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68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59690</wp:posOffset>
            </wp:positionV>
            <wp:extent cx="2675890" cy="566420"/>
            <wp:effectExtent l="0" t="0" r="0" b="0"/>
            <wp:wrapTight wrapText="bothSides">
              <wp:wrapPolygon edited="0">
                <wp:start x="0" y="0"/>
                <wp:lineTo x="0" y="21067"/>
                <wp:lineTo x="21374" y="21067"/>
                <wp:lineTo x="21374" y="0"/>
                <wp:lineTo x="0" y="0"/>
              </wp:wrapPolygon>
            </wp:wrapTight>
            <wp:docPr id="8" name="Рисунок 8" descr="Описание: C:\Documents and Settings\ch-stas\Рабочий стол\для доков карт\univers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Documents and Settings\ch-stas\Рабочий стол\для доков карт\universal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65E">
        <w:rPr>
          <w:rFonts w:ascii="Gilroy" w:hAnsi="Gilroy"/>
          <w:color w:val="154A99"/>
          <w:sz w:val="16"/>
          <w:szCs w:val="16"/>
        </w:rPr>
        <w:t xml:space="preserve">Юр. адрес: 633512, Новосибирская область, </w:t>
      </w:r>
      <w:proofErr w:type="spellStart"/>
      <w:r>
        <w:rPr>
          <w:rFonts w:ascii="Gilroy" w:hAnsi="Gilroy"/>
          <w:color w:val="154A99"/>
          <w:sz w:val="16"/>
          <w:szCs w:val="16"/>
        </w:rPr>
        <w:t>Черепановский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район, </w:t>
      </w:r>
    </w:p>
    <w:p w:rsidR="00E27D68" w:rsidRPr="009E165E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proofErr w:type="spellStart"/>
      <w:r>
        <w:rPr>
          <w:rFonts w:ascii="Gilroy" w:hAnsi="Gilroy"/>
          <w:color w:val="154A99"/>
          <w:sz w:val="16"/>
          <w:szCs w:val="16"/>
        </w:rPr>
        <w:t>рп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Дорогино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 xml:space="preserve">, ул. Центральная, 4. </w:t>
      </w:r>
    </w:p>
    <w:p w:rsidR="00E27D68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Почт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.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 xml:space="preserve"> 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а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дрес: 6540</w:t>
      </w:r>
      <w:r w:rsidRPr="00621594">
        <w:rPr>
          <w:rFonts w:ascii="Gilroy" w:hAnsi="Gilroy"/>
          <w:color w:val="154A99"/>
          <w:sz w:val="16"/>
          <w:szCs w:val="16"/>
        </w:rPr>
        <w:t>84</w:t>
      </w:r>
      <w:r w:rsidRPr="009E165E">
        <w:rPr>
          <w:rFonts w:ascii="Gilroy" w:hAnsi="Gilroy"/>
          <w:color w:val="154A99"/>
          <w:sz w:val="16"/>
          <w:szCs w:val="16"/>
        </w:rPr>
        <w:t xml:space="preserve">, Россия, Кемеровская область, г. Новокузнецк, </w:t>
      </w:r>
    </w:p>
    <w:p w:rsidR="00E27D68" w:rsidRPr="009E165E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Кузнецкое шоссе, 20,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тел. (3843) 345-668, факс (3843) 343-872. </w:t>
      </w:r>
    </w:p>
    <w:p w:rsidR="00E27D68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proofErr w:type="gramStart"/>
      <w:r w:rsidRPr="009E165E">
        <w:rPr>
          <w:rFonts w:ascii="Gilroy" w:hAnsi="Gilroy"/>
          <w:color w:val="154A99"/>
          <w:sz w:val="16"/>
          <w:szCs w:val="16"/>
        </w:rPr>
        <w:t>Р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/с 40702810600000001462 в АО «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Кузнецкбизнесбанк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>»,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г. Новокузнецк, </w:t>
      </w:r>
    </w:p>
    <w:p w:rsidR="00E27D68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к/с 30101810600000000740.</w:t>
      </w:r>
    </w:p>
    <w:p w:rsidR="00E27D68" w:rsidRPr="009E165E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>
        <w:rPr>
          <w:rFonts w:ascii="Gilroy" w:hAnsi="Gilroy"/>
          <w:color w:val="154A99"/>
          <w:sz w:val="16"/>
          <w:szCs w:val="16"/>
        </w:rPr>
        <w:t xml:space="preserve"> </w:t>
      </w:r>
      <w:r w:rsidRPr="002C075F">
        <w:rPr>
          <w:rFonts w:ascii="Gilroy" w:hAnsi="Gilroy"/>
          <w:color w:val="000000"/>
          <w:sz w:val="18"/>
          <w:szCs w:val="18"/>
        </w:rPr>
        <w:t>АКЦИОНЕРНОЕ ОБЩЕСТВО «ЗАВОД УНИВЕРСАЛ</w:t>
      </w:r>
      <w:r>
        <w:rPr>
          <w:rFonts w:ascii="Gilroy" w:hAnsi="Gilroy"/>
          <w:color w:val="000000"/>
          <w:sz w:val="18"/>
          <w:szCs w:val="18"/>
        </w:rPr>
        <w:t>»</w:t>
      </w:r>
      <w:r>
        <w:rPr>
          <w:rFonts w:ascii="Gilroy" w:hAnsi="Gilroy"/>
          <w:color w:val="154A99"/>
          <w:sz w:val="16"/>
          <w:szCs w:val="16"/>
        </w:rPr>
        <w:t xml:space="preserve">  </w:t>
      </w:r>
      <w:r w:rsidRPr="009E165E">
        <w:rPr>
          <w:rFonts w:ascii="Gilroy" w:hAnsi="Gilroy"/>
          <w:color w:val="154A99"/>
          <w:sz w:val="16"/>
          <w:szCs w:val="16"/>
        </w:rPr>
        <w:t>БИК 043209740, ИНН 4221000133, КПП 544001001,</w:t>
      </w:r>
      <w:r>
        <w:rPr>
          <w:rFonts w:ascii="Gilroy" w:hAnsi="Gilroy"/>
          <w:color w:val="154A99"/>
          <w:sz w:val="16"/>
          <w:szCs w:val="16"/>
        </w:rPr>
        <w:t xml:space="preserve"> ОКПО 00288411, ОКОНХ 14711</w:t>
      </w:r>
    </w:p>
    <w:p w:rsidR="00E27D68" w:rsidRPr="00E208C1" w:rsidRDefault="00E27D68" w:rsidP="00E27D68">
      <w:pPr>
        <w:jc w:val="both"/>
        <w:rPr>
          <w:rFonts w:ascii="Gilroy" w:hAnsi="Gilroy"/>
          <w:color w:val="154A99"/>
          <w:sz w:val="16"/>
          <w:szCs w:val="16"/>
        </w:rPr>
      </w:pPr>
      <w:r w:rsidRPr="00E208C1">
        <w:rPr>
          <w:rFonts w:ascii="Gilroy" w:hAnsi="Gilroy"/>
          <w:color w:val="154A99"/>
          <w:sz w:val="16"/>
          <w:szCs w:val="16"/>
        </w:rPr>
        <w:t xml:space="preserve">                                                                                                       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Email</w:t>
      </w:r>
      <w:r w:rsidRPr="00E208C1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r w:rsidRPr="009E165E">
        <w:rPr>
          <w:rFonts w:ascii="Gilroy" w:hAnsi="Gilroy" w:cs="Arial"/>
          <w:color w:val="154A99"/>
          <w:sz w:val="16"/>
          <w:szCs w:val="16"/>
          <w:lang w:val="en-US"/>
        </w:rPr>
        <w:t>a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proofErr w:type="spellEnd"/>
      <w:r w:rsidRPr="00E208C1">
        <w:rPr>
          <w:rFonts w:ascii="Gilroy" w:hAnsi="Gilroy"/>
          <w:color w:val="154A99"/>
          <w:sz w:val="16"/>
          <w:szCs w:val="16"/>
        </w:rPr>
        <w:t>@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E208C1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  <w:r w:rsidRPr="00E208C1">
        <w:rPr>
          <w:rFonts w:ascii="Gilroy" w:hAnsi="Gilroy"/>
          <w:color w:val="154A99"/>
          <w:sz w:val="16"/>
          <w:szCs w:val="16"/>
        </w:rPr>
        <w:t xml:space="preserve">, </w:t>
      </w:r>
      <w:r>
        <w:rPr>
          <w:rFonts w:ascii="Gilroy" w:hAnsi="Gilroy"/>
          <w:color w:val="154A99"/>
          <w:sz w:val="16"/>
          <w:szCs w:val="16"/>
        </w:rPr>
        <w:t>сайт</w:t>
      </w:r>
      <w:r w:rsidRPr="00E208C1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E208C1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</w:p>
    <w:p w:rsidR="00E27D68" w:rsidRPr="00E208C1" w:rsidRDefault="00D764C2" w:rsidP="00E27D68">
      <w:pPr>
        <w:jc w:val="right"/>
        <w:rPr>
          <w:noProof/>
        </w:rPr>
      </w:pPr>
      <w:r>
        <w:rPr>
          <w:sz w:val="16"/>
          <w:szCs w:val="16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left:0;text-align:left;margin-left:-2.3pt;margin-top:6.75pt;width:571.6pt;height:.1pt;z-index:251676160" o:connectortype="straight" strokeweight="1.5pt">
            <v:shadow opacity=".5" offset="-6pt,6pt"/>
          </v:shape>
        </w:pict>
      </w:r>
      <w:r w:rsidR="00E27D68">
        <w:rPr>
          <w:noProof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86995</wp:posOffset>
            </wp:positionV>
            <wp:extent cx="916940" cy="920750"/>
            <wp:effectExtent l="0" t="0" r="0" b="0"/>
            <wp:wrapNone/>
            <wp:docPr id="7" name="Рисунок 7" descr="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Т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D68" w:rsidRPr="0026169C" w:rsidRDefault="002C231F" w:rsidP="002C231F">
      <w:pPr>
        <w:jc w:val="center"/>
        <w:rPr>
          <w:b/>
          <w:sz w:val="24"/>
          <w:szCs w:val="24"/>
        </w:rPr>
      </w:pPr>
      <w:r>
        <w:rPr>
          <w:b/>
          <w:i/>
          <w:noProof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725805</wp:posOffset>
            </wp:positionH>
            <wp:positionV relativeFrom="paragraph">
              <wp:posOffset>23495</wp:posOffset>
            </wp:positionV>
            <wp:extent cx="638175" cy="504825"/>
            <wp:effectExtent l="0" t="0" r="0" b="0"/>
            <wp:wrapTight wrapText="bothSides">
              <wp:wrapPolygon edited="0">
                <wp:start x="3869" y="0"/>
                <wp:lineTo x="0" y="3260"/>
                <wp:lineTo x="0" y="19562"/>
                <wp:lineTo x="5803" y="21192"/>
                <wp:lineTo x="14830" y="21192"/>
                <wp:lineTo x="17409" y="21192"/>
                <wp:lineTo x="20633" y="16302"/>
                <wp:lineTo x="21278" y="11411"/>
                <wp:lineTo x="21278" y="3260"/>
                <wp:lineTo x="16119" y="0"/>
                <wp:lineTo x="3869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</w:t>
      </w:r>
      <w:r w:rsidR="00E27D68" w:rsidRPr="0026169C">
        <w:rPr>
          <w:b/>
          <w:sz w:val="24"/>
          <w:szCs w:val="24"/>
        </w:rPr>
        <w:t>Паспорт  и инструкция по эксплуатации</w:t>
      </w:r>
    </w:p>
    <w:p w:rsidR="004762B4" w:rsidRDefault="004762B4" w:rsidP="002C231F">
      <w:pPr>
        <w:jc w:val="center"/>
        <w:rPr>
          <w:b/>
          <w:sz w:val="24"/>
          <w:szCs w:val="24"/>
        </w:rPr>
      </w:pPr>
      <w:r w:rsidRPr="00204980">
        <w:rPr>
          <w:b/>
          <w:sz w:val="24"/>
          <w:szCs w:val="24"/>
        </w:rPr>
        <w:t xml:space="preserve">конвекторов отопительных </w:t>
      </w:r>
      <w:r w:rsidR="00FC2BE4">
        <w:rPr>
          <w:b/>
          <w:sz w:val="24"/>
          <w:szCs w:val="24"/>
        </w:rPr>
        <w:t xml:space="preserve">стальных </w:t>
      </w:r>
      <w:r w:rsidRPr="00204980">
        <w:rPr>
          <w:b/>
          <w:sz w:val="24"/>
          <w:szCs w:val="24"/>
        </w:rPr>
        <w:t>настенных</w:t>
      </w:r>
    </w:p>
    <w:p w:rsidR="004762B4" w:rsidRDefault="002C231F" w:rsidP="002C231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FC2BE4">
        <w:rPr>
          <w:b/>
          <w:sz w:val="24"/>
          <w:szCs w:val="24"/>
        </w:rPr>
        <w:t xml:space="preserve">с низким кожухом </w:t>
      </w:r>
      <w:r w:rsidR="004762B4" w:rsidRPr="00204980">
        <w:rPr>
          <w:b/>
          <w:sz w:val="24"/>
          <w:szCs w:val="24"/>
        </w:rPr>
        <w:t>«Универсал</w:t>
      </w:r>
      <w:r w:rsidR="00EA63C5">
        <w:rPr>
          <w:b/>
          <w:sz w:val="24"/>
          <w:szCs w:val="24"/>
        </w:rPr>
        <w:t xml:space="preserve"> КН</w:t>
      </w:r>
      <w:proofErr w:type="gramStart"/>
      <w:r w:rsidR="00EA63C5">
        <w:rPr>
          <w:b/>
          <w:sz w:val="24"/>
          <w:szCs w:val="24"/>
        </w:rPr>
        <w:t>У-</w:t>
      </w:r>
      <w:proofErr w:type="gramEnd"/>
      <w:r w:rsidR="004762B4" w:rsidRPr="00204980">
        <w:rPr>
          <w:b/>
          <w:sz w:val="24"/>
          <w:szCs w:val="24"/>
        </w:rPr>
        <w:t xml:space="preserve"> </w:t>
      </w:r>
      <w:r w:rsidR="00FA52EA">
        <w:rPr>
          <w:b/>
          <w:sz w:val="24"/>
          <w:szCs w:val="24"/>
        </w:rPr>
        <w:t>М</w:t>
      </w:r>
      <w:r w:rsidR="004762B4" w:rsidRPr="00204980">
        <w:rPr>
          <w:b/>
          <w:sz w:val="24"/>
          <w:szCs w:val="24"/>
        </w:rPr>
        <w:t>» КСК 20</w:t>
      </w:r>
    </w:p>
    <w:p w:rsidR="002C231F" w:rsidRDefault="002C231F" w:rsidP="002C231F">
      <w:pPr>
        <w:jc w:val="center"/>
        <w:rPr>
          <w:b/>
          <w:sz w:val="24"/>
          <w:szCs w:val="24"/>
        </w:rPr>
      </w:pPr>
    </w:p>
    <w:p w:rsidR="006C6702" w:rsidRDefault="006C6702" w:rsidP="006C6702">
      <w:pPr>
        <w:pStyle w:val="1"/>
        <w:numPr>
          <w:ilvl w:val="0"/>
          <w:numId w:val="0"/>
        </w:numPr>
        <w:tabs>
          <w:tab w:val="left" w:pos="708"/>
        </w:tabs>
        <w:ind w:left="360" w:hanging="360"/>
        <w:jc w:val="both"/>
        <w:rPr>
          <w:rFonts w:ascii="Verdana" w:hAnsi="Verdana"/>
          <w:b w:val="0"/>
          <w:color w:val="333333"/>
          <w:sz w:val="18"/>
          <w:szCs w:val="18"/>
        </w:rPr>
      </w:pPr>
      <w:r>
        <w:rPr>
          <w:rFonts w:ascii="Verdana" w:hAnsi="Verdana"/>
          <w:b w:val="0"/>
          <w:color w:val="333333"/>
          <w:sz w:val="18"/>
          <w:szCs w:val="18"/>
        </w:rPr>
        <w:t xml:space="preserve">               ОКПД 2 25.21.11.150</w:t>
      </w:r>
    </w:p>
    <w:p w:rsidR="006C6702" w:rsidRDefault="006C6702" w:rsidP="006C670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Сертификат соответствия № РОСС </w:t>
      </w:r>
      <w:r>
        <w:rPr>
          <w:sz w:val="18"/>
          <w:szCs w:val="18"/>
          <w:lang w:val="en-US"/>
        </w:rPr>
        <w:t>RU</w:t>
      </w:r>
      <w:r w:rsidRPr="0005238D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Л37.</w:t>
      </w:r>
      <w:r>
        <w:rPr>
          <w:sz w:val="18"/>
          <w:szCs w:val="18"/>
          <w:lang w:val="en-US"/>
        </w:rPr>
        <w:t>B</w:t>
      </w:r>
      <w:r>
        <w:rPr>
          <w:sz w:val="18"/>
          <w:szCs w:val="18"/>
        </w:rPr>
        <w:t>.00046/22</w:t>
      </w:r>
    </w:p>
    <w:p w:rsidR="006C6702" w:rsidRDefault="006C6702" w:rsidP="006C670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Срок действия с 23.03.2022  по  23.03.2027</w:t>
      </w:r>
    </w:p>
    <w:p w:rsidR="006C6702" w:rsidRDefault="006C6702" w:rsidP="006C670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Орган по сертификации  № </w:t>
      </w:r>
      <w:r>
        <w:rPr>
          <w:sz w:val="18"/>
          <w:szCs w:val="18"/>
          <w:lang w:val="en-US"/>
        </w:rPr>
        <w:t>RA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.11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 «</w:t>
      </w:r>
      <w:proofErr w:type="spellStart"/>
      <w:r>
        <w:rPr>
          <w:sz w:val="18"/>
          <w:szCs w:val="18"/>
        </w:rPr>
        <w:t>Омскстройсертификация</w:t>
      </w:r>
      <w:proofErr w:type="spellEnd"/>
      <w:r>
        <w:rPr>
          <w:sz w:val="18"/>
          <w:szCs w:val="18"/>
        </w:rPr>
        <w:t>»</w:t>
      </w:r>
    </w:p>
    <w:p w:rsidR="002C231F" w:rsidRDefault="002C231F" w:rsidP="006C6702">
      <w:pPr>
        <w:jc w:val="both"/>
        <w:rPr>
          <w:sz w:val="18"/>
          <w:szCs w:val="18"/>
        </w:rPr>
      </w:pPr>
    </w:p>
    <w:p w:rsidR="004762B4" w:rsidRDefault="004762B4" w:rsidP="004762B4">
      <w:pPr>
        <w:shd w:val="clear" w:color="auto" w:fill="FFFFFF"/>
        <w:spacing w:line="313" w:lineRule="exact"/>
        <w:jc w:val="center"/>
        <w:rPr>
          <w:b/>
          <w:color w:val="000000"/>
          <w:sz w:val="24"/>
          <w:szCs w:val="24"/>
        </w:rPr>
      </w:pPr>
      <w:r w:rsidRPr="00624CBF">
        <w:rPr>
          <w:b/>
          <w:color w:val="000000"/>
          <w:sz w:val="24"/>
          <w:szCs w:val="24"/>
        </w:rPr>
        <w:t>1 Общие сведения</w:t>
      </w:r>
    </w:p>
    <w:p w:rsidR="004762B4" w:rsidRPr="00326653" w:rsidRDefault="004B3C51" w:rsidP="00AD7E6D">
      <w:pPr>
        <w:shd w:val="clear" w:color="auto" w:fill="FFFFFF"/>
        <w:spacing w:line="184" w:lineRule="exact"/>
        <w:ind w:left="616"/>
      </w:pPr>
      <w:r w:rsidRPr="004B3C51">
        <w:rPr>
          <w:color w:val="000000"/>
          <w:spacing w:val="-3"/>
        </w:rPr>
        <w:t xml:space="preserve">        </w:t>
      </w:r>
      <w:r>
        <w:rPr>
          <w:color w:val="000000"/>
          <w:spacing w:val="-3"/>
        </w:rPr>
        <w:t>1.</w:t>
      </w:r>
      <w:r w:rsidRPr="004B3C51">
        <w:rPr>
          <w:color w:val="000000"/>
          <w:spacing w:val="-3"/>
        </w:rPr>
        <w:t>1</w:t>
      </w:r>
      <w:r w:rsidR="00D070EE" w:rsidRPr="00D070EE">
        <w:rPr>
          <w:color w:val="000000"/>
          <w:spacing w:val="-3"/>
        </w:rPr>
        <w:t xml:space="preserve">    </w:t>
      </w:r>
      <w:r w:rsidRPr="004B3C51">
        <w:rPr>
          <w:color w:val="000000"/>
          <w:spacing w:val="-3"/>
        </w:rPr>
        <w:t xml:space="preserve"> </w:t>
      </w:r>
      <w:r w:rsidR="004762B4" w:rsidRPr="00326653">
        <w:rPr>
          <w:color w:val="000000"/>
          <w:spacing w:val="-3"/>
        </w:rPr>
        <w:t xml:space="preserve">Конвекторы изготовлены в соответствии с ГОСТ </w:t>
      </w:r>
      <w:r w:rsidR="004762B4" w:rsidRPr="00326653">
        <w:rPr>
          <w:color w:val="000000"/>
          <w:spacing w:val="14"/>
        </w:rPr>
        <w:t>3131</w:t>
      </w:r>
      <w:r w:rsidR="00AE72FA">
        <w:rPr>
          <w:color w:val="000000"/>
          <w:spacing w:val="-3"/>
        </w:rPr>
        <w:t xml:space="preserve"> 1</w:t>
      </w:r>
      <w:r w:rsidR="0002269C" w:rsidRPr="00326653">
        <w:rPr>
          <w:color w:val="000000"/>
          <w:spacing w:val="-3"/>
        </w:rPr>
        <w:t xml:space="preserve"> </w:t>
      </w:r>
      <w:r w:rsidR="00FC2BE4">
        <w:rPr>
          <w:color w:val="000000"/>
          <w:spacing w:val="-3"/>
        </w:rPr>
        <w:t xml:space="preserve">и </w:t>
      </w:r>
      <w:r w:rsidR="004762B4" w:rsidRPr="00326653">
        <w:rPr>
          <w:color w:val="000000"/>
          <w:spacing w:val="-3"/>
        </w:rPr>
        <w:t xml:space="preserve">имеют </w:t>
      </w:r>
      <w:r w:rsidR="00FA52EA">
        <w:rPr>
          <w:color w:val="000000"/>
          <w:spacing w:val="-3"/>
        </w:rPr>
        <w:t xml:space="preserve">низкий </w:t>
      </w:r>
      <w:r w:rsidR="004762B4" w:rsidRPr="00326653">
        <w:rPr>
          <w:color w:val="000000"/>
          <w:spacing w:val="-1"/>
        </w:rPr>
        <w:t>кожух обтекаемой формы без острых углов малой глубины (не более</w:t>
      </w:r>
      <w:r w:rsidR="00FA52EA">
        <w:rPr>
          <w:color w:val="000000"/>
          <w:spacing w:val="-1"/>
        </w:rPr>
        <w:t xml:space="preserve"> </w:t>
      </w:r>
      <w:r w:rsidR="004762B4" w:rsidRPr="00326653">
        <w:rPr>
          <w:color w:val="000000"/>
          <w:spacing w:val="-1"/>
        </w:rPr>
        <w:t>100 мм).</w:t>
      </w:r>
      <w:r w:rsidR="00AD7E6D" w:rsidRPr="00AD7E6D">
        <w:rPr>
          <w:color w:val="000000"/>
          <w:spacing w:val="-1"/>
        </w:rPr>
        <w:t xml:space="preserve"> </w:t>
      </w:r>
      <w:r w:rsidR="004762B4" w:rsidRPr="00326653">
        <w:rPr>
          <w:color w:val="000000"/>
          <w:spacing w:val="-2"/>
        </w:rPr>
        <w:t>Высокие эстетические и эргономические качества конвекторов позволяют применять их в современных зданиях с повы</w:t>
      </w:r>
      <w:r w:rsidR="004762B4" w:rsidRPr="00326653">
        <w:rPr>
          <w:color w:val="000000"/>
          <w:spacing w:val="-2"/>
        </w:rPr>
        <w:softHyphen/>
      </w:r>
      <w:r w:rsidR="004762B4" w:rsidRPr="00326653">
        <w:rPr>
          <w:color w:val="000000"/>
          <w:spacing w:val="-1"/>
        </w:rPr>
        <w:t>шенными требованиями к интерьерам помещений.</w:t>
      </w:r>
    </w:p>
    <w:p w:rsidR="004762B4" w:rsidRPr="00326653" w:rsidRDefault="004762B4" w:rsidP="004762B4">
      <w:pPr>
        <w:shd w:val="clear" w:color="auto" w:fill="FFFFFF"/>
        <w:tabs>
          <w:tab w:val="left" w:pos="1444"/>
        </w:tabs>
        <w:spacing w:line="184" w:lineRule="exact"/>
        <w:ind w:left="616" w:firstLine="396"/>
      </w:pPr>
      <w:r w:rsidRPr="00326653">
        <w:rPr>
          <w:color w:val="000000"/>
          <w:spacing w:val="-14"/>
        </w:rPr>
        <w:t>1.2</w:t>
      </w:r>
      <w:r w:rsidRPr="00326653">
        <w:rPr>
          <w:color w:val="000000"/>
        </w:rPr>
        <w:tab/>
      </w:r>
      <w:r w:rsidRPr="00326653">
        <w:rPr>
          <w:color w:val="000000"/>
          <w:spacing w:val="-2"/>
        </w:rPr>
        <w:t>Конвекторы предназначены для систем отопления жилых, общественных и производственных зданий с температурой теплоноси</w:t>
      </w:r>
      <w:r w:rsidRPr="00326653">
        <w:rPr>
          <w:color w:val="000000"/>
          <w:spacing w:val="-2"/>
        </w:rPr>
        <w:softHyphen/>
        <w:t>теля до 1</w:t>
      </w:r>
      <w:r w:rsidR="002C3FB0" w:rsidRPr="00326653">
        <w:rPr>
          <w:color w:val="000000"/>
          <w:spacing w:val="-2"/>
        </w:rPr>
        <w:t>5</w:t>
      </w:r>
      <w:r w:rsidRPr="00326653">
        <w:rPr>
          <w:color w:val="000000"/>
          <w:spacing w:val="-2"/>
        </w:rPr>
        <w:t>0</w:t>
      </w:r>
      <w:proofErr w:type="gramStart"/>
      <w:r w:rsidRPr="00326653">
        <w:rPr>
          <w:color w:val="000000"/>
          <w:spacing w:val="-2"/>
        </w:rPr>
        <w:t>° С</w:t>
      </w:r>
      <w:proofErr w:type="gramEnd"/>
      <w:r w:rsidRPr="00326653">
        <w:rPr>
          <w:color w:val="000000"/>
          <w:spacing w:val="-2"/>
        </w:rPr>
        <w:t xml:space="preserve"> и рабочим избыточным давлением до 1</w:t>
      </w:r>
      <w:r w:rsidR="00FE41ED">
        <w:rPr>
          <w:color w:val="000000"/>
          <w:spacing w:val="-2"/>
        </w:rPr>
        <w:t>,</w:t>
      </w:r>
      <w:r w:rsidRPr="00326653">
        <w:rPr>
          <w:color w:val="000000"/>
          <w:spacing w:val="-2"/>
        </w:rPr>
        <w:t xml:space="preserve">0 МП а </w:t>
      </w:r>
      <w:r w:rsidRPr="00326653">
        <w:rPr>
          <w:color w:val="000000"/>
          <w:spacing w:val="16"/>
        </w:rPr>
        <w:t>(10</w:t>
      </w:r>
      <w:r w:rsidRPr="00326653">
        <w:rPr>
          <w:color w:val="000000"/>
          <w:spacing w:val="-2"/>
        </w:rPr>
        <w:t xml:space="preserve"> кгс/см</w:t>
      </w:r>
      <w:r w:rsidRPr="00326653">
        <w:rPr>
          <w:color w:val="000000"/>
          <w:spacing w:val="-2"/>
          <w:vertAlign w:val="superscript"/>
        </w:rPr>
        <w:t>2</w:t>
      </w:r>
      <w:r w:rsidRPr="00326653">
        <w:rPr>
          <w:color w:val="000000"/>
          <w:spacing w:val="-2"/>
        </w:rPr>
        <w:t>), обеспечивают поддержание комфортных температурных условий в отапливаемом помещении. При температуре теплоносителя 105</w:t>
      </w:r>
      <w:proofErr w:type="gramStart"/>
      <w:r w:rsidRPr="00326653">
        <w:rPr>
          <w:color w:val="000000"/>
          <w:spacing w:val="-2"/>
        </w:rPr>
        <w:t>° С</w:t>
      </w:r>
      <w:proofErr w:type="gramEnd"/>
      <w:r w:rsidRPr="00326653">
        <w:rPr>
          <w:color w:val="000000"/>
          <w:spacing w:val="-2"/>
        </w:rPr>
        <w:t xml:space="preserve"> темпера</w:t>
      </w:r>
      <w:r w:rsidRPr="00326653">
        <w:rPr>
          <w:color w:val="000000"/>
          <w:spacing w:val="-2"/>
        </w:rPr>
        <w:softHyphen/>
      </w:r>
      <w:r w:rsidRPr="00326653">
        <w:rPr>
          <w:color w:val="000000"/>
          <w:spacing w:val="-1"/>
        </w:rPr>
        <w:t>тура на поверхности кожуха не более 40° С.</w:t>
      </w:r>
    </w:p>
    <w:p w:rsidR="004762B4" w:rsidRPr="00E208C1" w:rsidRDefault="004762B4" w:rsidP="004762B4">
      <w:pPr>
        <w:shd w:val="clear" w:color="auto" w:fill="FFFFFF"/>
        <w:tabs>
          <w:tab w:val="left" w:pos="1350"/>
        </w:tabs>
        <w:spacing w:line="184" w:lineRule="exact"/>
        <w:ind w:left="619" w:firstLine="392"/>
        <w:rPr>
          <w:color w:val="000000"/>
          <w:spacing w:val="-1"/>
        </w:rPr>
      </w:pPr>
      <w:r w:rsidRPr="00326653">
        <w:rPr>
          <w:color w:val="000000"/>
          <w:spacing w:val="-17"/>
        </w:rPr>
        <w:t>1.3</w:t>
      </w:r>
      <w:r w:rsidRPr="00326653">
        <w:rPr>
          <w:color w:val="000000"/>
        </w:rPr>
        <w:tab/>
      </w:r>
      <w:r w:rsidR="00D070EE" w:rsidRPr="00D070EE">
        <w:rPr>
          <w:color w:val="000000"/>
        </w:rPr>
        <w:t xml:space="preserve">  </w:t>
      </w:r>
      <w:r w:rsidRPr="00326653">
        <w:rPr>
          <w:color w:val="000000"/>
          <w:spacing w:val="-2"/>
        </w:rPr>
        <w:t xml:space="preserve">Конвекторы выпускаются </w:t>
      </w:r>
      <w:r w:rsidR="002C3FB0" w:rsidRPr="00326653">
        <w:rPr>
          <w:color w:val="000000"/>
          <w:spacing w:val="-2"/>
        </w:rPr>
        <w:t>двух</w:t>
      </w:r>
      <w:r w:rsidRPr="00326653">
        <w:rPr>
          <w:color w:val="000000"/>
          <w:spacing w:val="-2"/>
        </w:rPr>
        <w:t xml:space="preserve"> моди</w:t>
      </w:r>
      <w:r w:rsidR="002C3FB0" w:rsidRPr="00326653">
        <w:rPr>
          <w:color w:val="000000"/>
          <w:spacing w:val="-2"/>
        </w:rPr>
        <w:t>фикаций - концевые и проходные</w:t>
      </w:r>
      <w:r w:rsidRPr="00326653">
        <w:rPr>
          <w:color w:val="000000"/>
          <w:spacing w:val="-2"/>
        </w:rPr>
        <w:t>, с резь</w:t>
      </w:r>
      <w:r w:rsidRPr="00326653">
        <w:rPr>
          <w:color w:val="000000"/>
          <w:spacing w:val="-1"/>
        </w:rPr>
        <w:t>бой ¾" или без резьбы    (по согласованию с потребителем) для подсоединения к системе отопления</w:t>
      </w:r>
      <w:r w:rsidR="0073669F">
        <w:rPr>
          <w:color w:val="000000"/>
          <w:spacing w:val="-1"/>
        </w:rPr>
        <w:t>.</w:t>
      </w:r>
    </w:p>
    <w:p w:rsidR="00AD7E6D" w:rsidRDefault="00AD7E6D" w:rsidP="00AD7E6D">
      <w:pPr>
        <w:ind w:right="442"/>
      </w:pPr>
      <w:r w:rsidRPr="00216E4F">
        <w:t xml:space="preserve">  </w:t>
      </w:r>
      <w:r>
        <w:t xml:space="preserve">                  </w:t>
      </w:r>
      <w:r w:rsidRPr="00216E4F">
        <w:t xml:space="preserve">1.4.  Конвекторы соответствуют требованиям ГОСТ 31311 и изготовлены по </w:t>
      </w:r>
      <w:proofErr w:type="gramStart"/>
      <w:r w:rsidRPr="00216E4F">
        <w:t>технологической</w:t>
      </w:r>
      <w:proofErr w:type="gramEnd"/>
      <w:r w:rsidRPr="00216E4F">
        <w:t xml:space="preserve"> и</w:t>
      </w:r>
    </w:p>
    <w:p w:rsidR="00AD7E6D" w:rsidRPr="00216E4F" w:rsidRDefault="00AD7E6D" w:rsidP="00AD7E6D">
      <w:pPr>
        <w:ind w:right="442"/>
      </w:pPr>
      <w:r>
        <w:t xml:space="preserve">             </w:t>
      </w:r>
      <w:proofErr w:type="gramStart"/>
      <w:r w:rsidRPr="00216E4F">
        <w:t>конструкторской документациям предприятия-изготовителя, утвержденными в установленном порядке</w:t>
      </w:r>
      <w:r>
        <w:t>.</w:t>
      </w:r>
      <w:r w:rsidRPr="00216E4F">
        <w:t xml:space="preserve">   </w:t>
      </w:r>
      <w:proofErr w:type="gramEnd"/>
    </w:p>
    <w:p w:rsidR="004762B4" w:rsidRDefault="00FF423A" w:rsidP="004762B4">
      <w:pPr>
        <w:shd w:val="clear" w:color="auto" w:fill="FFFFFF"/>
        <w:spacing w:before="4"/>
        <w:ind w:left="4126"/>
        <w:rPr>
          <w:b/>
          <w:color w:val="000000"/>
          <w:spacing w:val="1"/>
          <w:sz w:val="16"/>
          <w:szCs w:val="16"/>
        </w:rPr>
      </w:pPr>
      <w:r>
        <w:rPr>
          <w:b/>
          <w:color w:val="000000"/>
          <w:spacing w:val="1"/>
          <w:sz w:val="24"/>
          <w:szCs w:val="24"/>
        </w:rPr>
        <w:t>2</w:t>
      </w:r>
      <w:r w:rsidR="004762B4" w:rsidRPr="00CB0FA8">
        <w:rPr>
          <w:b/>
          <w:color w:val="000000"/>
          <w:spacing w:val="1"/>
          <w:sz w:val="24"/>
          <w:szCs w:val="24"/>
        </w:rPr>
        <w:t xml:space="preserve">  Основные технические данные</w:t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47"/>
        <w:gridCol w:w="1347"/>
        <w:gridCol w:w="850"/>
        <w:gridCol w:w="992"/>
        <w:gridCol w:w="1276"/>
        <w:gridCol w:w="1169"/>
        <w:gridCol w:w="1170"/>
        <w:gridCol w:w="1169"/>
        <w:gridCol w:w="1170"/>
      </w:tblGrid>
      <w:tr w:rsidR="001E2D0A" w:rsidTr="001E2D0A">
        <w:trPr>
          <w:trHeight w:hRule="exact" w:val="46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17290E">
            <w:pPr>
              <w:shd w:val="clear" w:color="auto" w:fill="FFFFFF"/>
              <w:jc w:val="center"/>
            </w:pPr>
            <w:r>
              <w:rPr>
                <w:color w:val="000000"/>
                <w:spacing w:val="-2"/>
                <w:sz w:val="16"/>
                <w:szCs w:val="16"/>
              </w:rPr>
              <w:t>Тип конвекторов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430C4B">
            <w:pPr>
              <w:shd w:val="clear" w:color="auto" w:fill="FFFFFF"/>
              <w:spacing w:line="180" w:lineRule="exact"/>
              <w:ind w:left="40"/>
              <w:jc w:val="center"/>
            </w:pPr>
            <w:r>
              <w:rPr>
                <w:color w:val="000000"/>
                <w:spacing w:val="-3"/>
                <w:sz w:val="16"/>
                <w:szCs w:val="16"/>
              </w:rPr>
              <w:t>Монтаж</w:t>
            </w:r>
            <w:r>
              <w:rPr>
                <w:color w:val="000000"/>
                <w:spacing w:val="-3"/>
                <w:sz w:val="16"/>
                <w:szCs w:val="16"/>
              </w:rPr>
              <w:softHyphen/>
            </w:r>
            <w:r>
              <w:rPr>
                <w:color w:val="000000"/>
                <w:spacing w:val="7"/>
                <w:sz w:val="16"/>
                <w:szCs w:val="16"/>
              </w:rPr>
              <w:t>ный №</w:t>
            </w:r>
          </w:p>
          <w:p w:rsidR="001E2D0A" w:rsidRDefault="001E2D0A" w:rsidP="00430C4B">
            <w:pPr>
              <w:shd w:val="clear" w:color="auto" w:fill="FFFFFF"/>
              <w:ind w:left="378"/>
            </w:pPr>
          </w:p>
          <w:p w:rsidR="001E2D0A" w:rsidRDefault="001E2D0A" w:rsidP="00430C4B">
            <w:pPr>
              <w:shd w:val="clear" w:color="auto" w:fill="FFFFFF"/>
              <w:ind w:left="378"/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B0FA8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6"/>
                <w:szCs w:val="16"/>
              </w:rPr>
            </w:pPr>
            <w:r w:rsidRPr="00CB0FA8">
              <w:rPr>
                <w:color w:val="000000"/>
                <w:spacing w:val="-10"/>
                <w:sz w:val="16"/>
                <w:szCs w:val="16"/>
              </w:rPr>
              <w:t xml:space="preserve">Номинальный </w:t>
            </w:r>
            <w:r w:rsidRPr="00CB0FA8">
              <w:rPr>
                <w:color w:val="000000"/>
                <w:spacing w:val="-6"/>
                <w:sz w:val="16"/>
                <w:szCs w:val="16"/>
              </w:rPr>
              <w:t>тепловой поток, кВт</w:t>
            </w:r>
          </w:p>
          <w:p w:rsidR="001E2D0A" w:rsidRDefault="001E2D0A" w:rsidP="00430C4B">
            <w:pPr>
              <w:shd w:val="clear" w:color="auto" w:fill="FFFFFF"/>
              <w:ind w:left="378"/>
            </w:pPr>
          </w:p>
          <w:p w:rsidR="001E2D0A" w:rsidRPr="00CB0FA8" w:rsidRDefault="001E2D0A" w:rsidP="00430C4B">
            <w:pPr>
              <w:shd w:val="clear" w:color="auto" w:fill="FFFFFF"/>
              <w:ind w:left="378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Default="001E2D0A" w:rsidP="004828F0">
            <w:pPr>
              <w:shd w:val="clear" w:color="auto" w:fill="FFFFFF"/>
              <w:jc w:val="center"/>
              <w:rPr>
                <w:color w:val="000000"/>
                <w:spacing w:val="-5"/>
                <w:sz w:val="16"/>
                <w:szCs w:val="16"/>
              </w:rPr>
            </w:pPr>
            <w:r>
              <w:rPr>
                <w:sz w:val="16"/>
                <w:szCs w:val="16"/>
              </w:rPr>
              <w:t>Длина кожуха,</w:t>
            </w:r>
            <w:r>
              <w:rPr>
                <w:color w:val="000000"/>
                <w:spacing w:val="-5"/>
                <w:sz w:val="16"/>
                <w:szCs w:val="16"/>
                <w:lang w:val="en-US"/>
              </w:rPr>
              <w:t xml:space="preserve"> </w:t>
            </w:r>
          </w:p>
          <w:p w:rsidR="001E2D0A" w:rsidRPr="00CB0FA8" w:rsidRDefault="001E2D0A" w:rsidP="004828F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-5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pacing w:val="-5"/>
                <w:sz w:val="16"/>
                <w:szCs w:val="16"/>
              </w:rPr>
              <w:t>,</w:t>
            </w:r>
            <w:r w:rsidRPr="00DB5F46">
              <w:rPr>
                <w:color w:val="000000"/>
                <w:spacing w:val="-5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pacing w:val="-5"/>
                <w:sz w:val="16"/>
                <w:szCs w:val="16"/>
              </w:rPr>
              <w:t xml:space="preserve"> </w:t>
            </w:r>
            <w:r w:rsidRPr="00DB5F46">
              <w:rPr>
                <w:color w:val="000000"/>
                <w:spacing w:val="-5"/>
                <w:sz w:val="16"/>
                <w:szCs w:val="16"/>
              </w:rPr>
              <w:t>мм</w:t>
            </w:r>
          </w:p>
        </w:tc>
        <w:tc>
          <w:tcPr>
            <w:tcW w:w="2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C0320E">
            <w:pPr>
              <w:shd w:val="clear" w:color="auto" w:fill="FFFFFF"/>
              <w:jc w:val="center"/>
              <w:rPr>
                <w:color w:val="000000"/>
                <w:spacing w:val="-5"/>
                <w:sz w:val="16"/>
                <w:szCs w:val="16"/>
              </w:rPr>
            </w:pPr>
            <w:r>
              <w:rPr>
                <w:color w:val="000000"/>
                <w:spacing w:val="-5"/>
                <w:sz w:val="16"/>
                <w:szCs w:val="16"/>
              </w:rPr>
              <w:t>Общая длина,</w:t>
            </w:r>
          </w:p>
          <w:p w:rsidR="001E2D0A" w:rsidRPr="00DB5F46" w:rsidRDefault="001E2D0A" w:rsidP="00C0320E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pacing w:val="-5"/>
                <w:sz w:val="16"/>
                <w:szCs w:val="16"/>
                <w:lang w:val="en-US"/>
              </w:rPr>
              <w:t>L</w:t>
            </w:r>
            <w:r w:rsidR="0023189B">
              <w:rPr>
                <w:color w:val="000000"/>
                <w:spacing w:val="-5"/>
                <w:sz w:val="16"/>
                <w:szCs w:val="16"/>
              </w:rPr>
              <w:t>1</w:t>
            </w:r>
            <w:r>
              <w:rPr>
                <w:color w:val="000000"/>
                <w:spacing w:val="-5"/>
                <w:sz w:val="16"/>
                <w:szCs w:val="16"/>
              </w:rPr>
              <w:t>,</w:t>
            </w:r>
            <w:r w:rsidRPr="00DB5F46">
              <w:rPr>
                <w:color w:val="000000"/>
                <w:spacing w:val="-5"/>
                <w:sz w:val="16"/>
                <w:szCs w:val="16"/>
                <w:lang w:val="en-US"/>
              </w:rPr>
              <w:t xml:space="preserve"> </w:t>
            </w:r>
            <w:r w:rsidRPr="00DB5F46">
              <w:rPr>
                <w:color w:val="000000"/>
                <w:spacing w:val="-5"/>
                <w:sz w:val="16"/>
                <w:szCs w:val="16"/>
              </w:rPr>
              <w:t>мм</w:t>
            </w:r>
          </w:p>
        </w:tc>
        <w:tc>
          <w:tcPr>
            <w:tcW w:w="233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2D0A" w:rsidRPr="004828F0" w:rsidRDefault="001E2D0A" w:rsidP="00430C4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4828F0">
              <w:rPr>
                <w:sz w:val="16"/>
                <w:szCs w:val="16"/>
              </w:rPr>
              <w:t xml:space="preserve">Масса, </w:t>
            </w:r>
            <w:proofErr w:type="gramStart"/>
            <w:r w:rsidRPr="004828F0">
              <w:rPr>
                <w:sz w:val="16"/>
                <w:szCs w:val="16"/>
              </w:rPr>
              <w:t>кг</w:t>
            </w:r>
            <w:proofErr w:type="gramEnd"/>
            <w:r w:rsidRPr="004828F0">
              <w:rPr>
                <w:sz w:val="16"/>
                <w:szCs w:val="16"/>
              </w:rPr>
              <w:t xml:space="preserve"> (для справки)</w:t>
            </w:r>
          </w:p>
        </w:tc>
      </w:tr>
      <w:tr w:rsidR="001E2D0A" w:rsidTr="001E2D0A">
        <w:trPr>
          <w:trHeight w:hRule="exact" w:val="276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17290E">
            <w:pPr>
              <w:shd w:val="clear" w:color="auto" w:fill="FFFFFF"/>
              <w:jc w:val="center"/>
            </w:pPr>
            <w:r>
              <w:rPr>
                <w:color w:val="000000"/>
                <w:spacing w:val="-2"/>
                <w:sz w:val="16"/>
                <w:szCs w:val="16"/>
              </w:rPr>
              <w:t>концевой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17290E">
            <w:pPr>
              <w:shd w:val="clear" w:color="auto" w:fill="FFFFFF"/>
              <w:jc w:val="center"/>
            </w:pPr>
            <w:r>
              <w:rPr>
                <w:color w:val="000000"/>
                <w:spacing w:val="4"/>
                <w:sz w:val="16"/>
                <w:szCs w:val="16"/>
              </w:rPr>
              <w:t>проходной</w:t>
            </w: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430C4B">
            <w:pPr>
              <w:shd w:val="clear" w:color="auto" w:fill="FFFFFF"/>
              <w:ind w:left="378"/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Default="001E2D0A" w:rsidP="00430C4B">
            <w:pPr>
              <w:shd w:val="clear" w:color="auto" w:fill="FFFFFF"/>
              <w:ind w:left="378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Default="001E2D0A" w:rsidP="00430C4B">
            <w:pPr>
              <w:shd w:val="clear" w:color="auto" w:fill="FFFFFF"/>
              <w:ind w:left="378"/>
            </w:pP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DB5F46" w:rsidRDefault="001E2D0A" w:rsidP="00430C4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B5F46">
              <w:rPr>
                <w:color w:val="000000"/>
                <w:spacing w:val="-7"/>
                <w:sz w:val="16"/>
                <w:szCs w:val="16"/>
              </w:rPr>
              <w:t>концевого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DB5F46" w:rsidRDefault="001E2D0A" w:rsidP="00430C4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B5F46">
              <w:rPr>
                <w:color w:val="000000"/>
                <w:spacing w:val="-8"/>
                <w:sz w:val="16"/>
                <w:szCs w:val="16"/>
              </w:rPr>
              <w:t>проходного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DB5F46" w:rsidRDefault="001E2D0A" w:rsidP="00430C4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B5F46">
              <w:rPr>
                <w:color w:val="000000"/>
                <w:spacing w:val="-7"/>
                <w:sz w:val="16"/>
                <w:szCs w:val="16"/>
              </w:rPr>
              <w:t>концевого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DB5F46" w:rsidRDefault="001E2D0A" w:rsidP="00430C4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DB5F46">
              <w:rPr>
                <w:color w:val="000000"/>
                <w:spacing w:val="-8"/>
                <w:sz w:val="16"/>
                <w:szCs w:val="16"/>
              </w:rPr>
              <w:t>проходного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w w:val="84"/>
                <w:sz w:val="18"/>
                <w:szCs w:val="18"/>
              </w:rPr>
              <w:t>КСК 20-0,4</w:t>
            </w:r>
            <w:proofErr w:type="gramStart"/>
            <w:r w:rsidRPr="00C864FC">
              <w:rPr>
                <w:color w:val="000000"/>
                <w:w w:val="84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>
              <w:rPr>
                <w:color w:val="000000"/>
                <w:w w:val="84"/>
                <w:sz w:val="18"/>
                <w:szCs w:val="18"/>
              </w:rPr>
              <w:t xml:space="preserve">КСК 20-0,4 </w:t>
            </w:r>
            <w:proofErr w:type="gramStart"/>
            <w:r>
              <w:rPr>
                <w:color w:val="000000"/>
                <w:w w:val="84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D070EE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1"/>
                <w:sz w:val="18"/>
                <w:szCs w:val="18"/>
              </w:rPr>
              <w:t>У 1</w:t>
            </w:r>
            <w:r>
              <w:rPr>
                <w:color w:val="000000"/>
                <w:spacing w:val="-21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64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5,7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>КСК 20-0,479</w:t>
            </w:r>
            <w:proofErr w:type="gramStart"/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 xml:space="preserve">КСК 20-0,479 </w:t>
            </w:r>
            <w:proofErr w:type="gramStart"/>
            <w:r>
              <w:rPr>
                <w:color w:val="000000"/>
                <w:spacing w:val="-1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У2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6"/>
                <w:sz w:val="18"/>
                <w:szCs w:val="18"/>
              </w:rPr>
              <w:t>0,479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72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>КСК 20-0,</w:t>
            </w:r>
            <w:r>
              <w:rPr>
                <w:color w:val="000000"/>
                <w:spacing w:val="-1"/>
                <w:w w:val="85"/>
                <w:sz w:val="18"/>
                <w:szCs w:val="18"/>
              </w:rPr>
              <w:t>563</w:t>
            </w:r>
            <w:proofErr w:type="gramStart"/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5"/>
                <w:sz w:val="18"/>
                <w:szCs w:val="18"/>
              </w:rPr>
              <w:t>КСК 20-0,</w:t>
            </w:r>
            <w:r>
              <w:rPr>
                <w:color w:val="000000"/>
                <w:spacing w:val="-1"/>
                <w:w w:val="85"/>
                <w:sz w:val="18"/>
                <w:szCs w:val="18"/>
              </w:rPr>
              <w:t xml:space="preserve">563 </w:t>
            </w:r>
            <w:proofErr w:type="gramStart"/>
            <w:r>
              <w:rPr>
                <w:color w:val="000000"/>
                <w:spacing w:val="-1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УЗ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E24ABA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8"/>
                <w:sz w:val="18"/>
                <w:szCs w:val="18"/>
              </w:rPr>
              <w:t>0,</w:t>
            </w:r>
            <w:r>
              <w:rPr>
                <w:color w:val="000000"/>
                <w:spacing w:val="-18"/>
                <w:sz w:val="18"/>
                <w:szCs w:val="18"/>
              </w:rPr>
              <w:t>563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64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w w:val="84"/>
                <w:sz w:val="18"/>
                <w:szCs w:val="18"/>
              </w:rPr>
              <w:t>КСК 20-0,</w:t>
            </w:r>
            <w:r>
              <w:rPr>
                <w:color w:val="000000"/>
                <w:w w:val="84"/>
                <w:sz w:val="18"/>
                <w:szCs w:val="18"/>
              </w:rPr>
              <w:t>677</w:t>
            </w:r>
            <w:proofErr w:type="gramStart"/>
            <w:r w:rsidRPr="00C864FC">
              <w:rPr>
                <w:color w:val="000000"/>
                <w:w w:val="84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w w:val="84"/>
                <w:sz w:val="18"/>
                <w:szCs w:val="18"/>
              </w:rPr>
              <w:t>КСК 20-0,</w:t>
            </w:r>
            <w:r>
              <w:rPr>
                <w:color w:val="000000"/>
                <w:w w:val="84"/>
                <w:sz w:val="18"/>
                <w:szCs w:val="18"/>
              </w:rPr>
              <w:t xml:space="preserve">677 </w:t>
            </w:r>
            <w:proofErr w:type="gramStart"/>
            <w:r>
              <w:rPr>
                <w:color w:val="000000"/>
                <w:w w:val="84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У4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6"/>
                <w:sz w:val="18"/>
                <w:szCs w:val="18"/>
              </w:rPr>
              <w:t>0,</w:t>
            </w:r>
            <w:r>
              <w:rPr>
                <w:color w:val="000000"/>
                <w:spacing w:val="-16"/>
                <w:sz w:val="18"/>
                <w:szCs w:val="18"/>
              </w:rPr>
              <w:t>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768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8,9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9,2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0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3"/>
                <w:sz w:val="18"/>
                <w:szCs w:val="18"/>
              </w:rPr>
              <w:t>КСК 20-0,</w:t>
            </w:r>
            <w:r>
              <w:rPr>
                <w:color w:val="000000"/>
                <w:spacing w:val="-1"/>
                <w:w w:val="83"/>
                <w:sz w:val="18"/>
                <w:szCs w:val="18"/>
              </w:rPr>
              <w:t>789</w:t>
            </w:r>
            <w:proofErr w:type="gramStart"/>
            <w:r w:rsidRPr="00C864FC">
              <w:rPr>
                <w:color w:val="000000"/>
                <w:spacing w:val="-1"/>
                <w:w w:val="83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0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"/>
                <w:w w:val="83"/>
                <w:sz w:val="18"/>
                <w:szCs w:val="18"/>
              </w:rPr>
              <w:t>КСК 20-0,</w:t>
            </w:r>
            <w:r>
              <w:rPr>
                <w:color w:val="000000"/>
                <w:spacing w:val="-1"/>
                <w:w w:val="83"/>
                <w:sz w:val="18"/>
                <w:szCs w:val="18"/>
              </w:rPr>
              <w:t xml:space="preserve">789 </w:t>
            </w:r>
            <w:proofErr w:type="gramStart"/>
            <w:r>
              <w:rPr>
                <w:color w:val="000000"/>
                <w:spacing w:val="-1"/>
                <w:w w:val="83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У5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7"/>
                <w:sz w:val="18"/>
                <w:szCs w:val="18"/>
              </w:rPr>
              <w:t>0,</w:t>
            </w:r>
            <w:r>
              <w:rPr>
                <w:color w:val="000000"/>
                <w:spacing w:val="-17"/>
                <w:sz w:val="18"/>
                <w:szCs w:val="18"/>
              </w:rPr>
              <w:t>789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952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10,1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"/>
                <w:w w:val="84"/>
                <w:sz w:val="18"/>
                <w:szCs w:val="18"/>
              </w:rPr>
              <w:t>КСК 20-</w:t>
            </w:r>
            <w:r>
              <w:rPr>
                <w:color w:val="000000"/>
                <w:spacing w:val="-2"/>
                <w:w w:val="84"/>
                <w:sz w:val="18"/>
                <w:szCs w:val="18"/>
              </w:rPr>
              <w:t>0,902</w:t>
            </w:r>
            <w:proofErr w:type="gramStart"/>
            <w:r w:rsidRPr="00C864FC">
              <w:rPr>
                <w:color w:val="000000"/>
                <w:spacing w:val="-2"/>
                <w:w w:val="84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"/>
                <w:w w:val="84"/>
                <w:sz w:val="18"/>
                <w:szCs w:val="18"/>
              </w:rPr>
              <w:t>КСК 20-</w:t>
            </w:r>
            <w:r>
              <w:rPr>
                <w:color w:val="000000"/>
                <w:spacing w:val="-2"/>
                <w:w w:val="84"/>
                <w:sz w:val="18"/>
                <w:szCs w:val="18"/>
              </w:rPr>
              <w:t xml:space="preserve">0,902 </w:t>
            </w:r>
            <w:proofErr w:type="gramStart"/>
            <w:r>
              <w:rPr>
                <w:color w:val="000000"/>
                <w:spacing w:val="-2"/>
                <w:w w:val="84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У6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-21"/>
                <w:sz w:val="18"/>
                <w:szCs w:val="18"/>
              </w:rPr>
              <w:t>0,902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93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1"/>
                <w:w w:val="91"/>
                <w:sz w:val="18"/>
                <w:szCs w:val="18"/>
              </w:rPr>
              <w:t>КСК 20-</w:t>
            </w:r>
            <w:r>
              <w:rPr>
                <w:color w:val="000000"/>
                <w:spacing w:val="-11"/>
                <w:w w:val="91"/>
                <w:sz w:val="18"/>
                <w:szCs w:val="18"/>
              </w:rPr>
              <w:t>1,015</w:t>
            </w:r>
            <w:proofErr w:type="gramStart"/>
            <w:r>
              <w:rPr>
                <w:color w:val="000000"/>
                <w:spacing w:val="-11"/>
                <w:w w:val="91"/>
                <w:sz w:val="18"/>
                <w:szCs w:val="18"/>
              </w:rPr>
              <w:t xml:space="preserve"> </w:t>
            </w:r>
            <w:r w:rsidRPr="00C864FC">
              <w:rPr>
                <w:color w:val="000000"/>
                <w:spacing w:val="-11"/>
                <w:w w:val="91"/>
                <w:sz w:val="18"/>
                <w:szCs w:val="18"/>
              </w:rPr>
              <w:t>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1"/>
                <w:w w:val="91"/>
                <w:sz w:val="18"/>
                <w:szCs w:val="18"/>
              </w:rPr>
              <w:t>КСК 20-</w:t>
            </w:r>
            <w:r>
              <w:rPr>
                <w:color w:val="000000"/>
                <w:spacing w:val="-11"/>
                <w:w w:val="91"/>
                <w:sz w:val="18"/>
                <w:szCs w:val="18"/>
              </w:rPr>
              <w:t xml:space="preserve">1,015 </w:t>
            </w:r>
            <w:proofErr w:type="gramStart"/>
            <w:r>
              <w:rPr>
                <w:color w:val="000000"/>
                <w:spacing w:val="-11"/>
                <w:w w:val="91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У7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27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12,5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"/>
                <w:w w:val="86"/>
                <w:sz w:val="18"/>
                <w:szCs w:val="18"/>
              </w:rPr>
              <w:t>КСК 20-</w:t>
            </w:r>
            <w:r>
              <w:rPr>
                <w:color w:val="000000"/>
                <w:spacing w:val="-2"/>
                <w:w w:val="86"/>
                <w:sz w:val="18"/>
                <w:szCs w:val="18"/>
              </w:rPr>
              <w:t>1,127</w:t>
            </w:r>
            <w:proofErr w:type="gramStart"/>
            <w:r>
              <w:rPr>
                <w:color w:val="000000"/>
                <w:spacing w:val="-2"/>
                <w:w w:val="86"/>
                <w:sz w:val="18"/>
                <w:szCs w:val="18"/>
              </w:rPr>
              <w:t xml:space="preserve"> </w:t>
            </w:r>
            <w:r w:rsidRPr="00C864FC">
              <w:rPr>
                <w:color w:val="000000"/>
                <w:spacing w:val="-2"/>
                <w:w w:val="86"/>
                <w:sz w:val="18"/>
                <w:szCs w:val="18"/>
              </w:rPr>
              <w:t>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"/>
                <w:w w:val="86"/>
                <w:sz w:val="18"/>
                <w:szCs w:val="18"/>
              </w:rPr>
              <w:t>КСК 20-</w:t>
            </w:r>
            <w:r>
              <w:rPr>
                <w:color w:val="000000"/>
                <w:spacing w:val="-2"/>
                <w:w w:val="86"/>
                <w:sz w:val="18"/>
                <w:szCs w:val="18"/>
              </w:rPr>
              <w:t xml:space="preserve">1,127 </w:t>
            </w:r>
            <w:proofErr w:type="gramStart"/>
            <w:r>
              <w:rPr>
                <w:color w:val="000000"/>
                <w:spacing w:val="-2"/>
                <w:w w:val="86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У8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1194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13,5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КСК 20-1, 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>240</w:t>
            </w:r>
            <w:proofErr w:type="gramStart"/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КСК 20-1, 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 xml:space="preserve">240 </w:t>
            </w:r>
            <w:proofErr w:type="gramStart"/>
            <w:r>
              <w:rPr>
                <w:color w:val="000000"/>
                <w:spacing w:val="-3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У9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1"/>
                <w:sz w:val="18"/>
                <w:szCs w:val="18"/>
              </w:rPr>
              <w:t>1,</w:t>
            </w:r>
            <w:r>
              <w:rPr>
                <w:color w:val="000000"/>
                <w:spacing w:val="-21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w w:val="84"/>
                <w:sz w:val="18"/>
                <w:szCs w:val="18"/>
              </w:rPr>
              <w:t>КСК 20-1,</w:t>
            </w:r>
            <w:r>
              <w:rPr>
                <w:color w:val="000000"/>
                <w:w w:val="84"/>
                <w:sz w:val="18"/>
                <w:szCs w:val="18"/>
              </w:rPr>
              <w:t>353</w:t>
            </w:r>
            <w:proofErr w:type="gramStart"/>
            <w:r w:rsidRPr="00C864FC">
              <w:rPr>
                <w:color w:val="000000"/>
                <w:w w:val="84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w w:val="84"/>
                <w:sz w:val="18"/>
                <w:szCs w:val="18"/>
              </w:rPr>
              <w:t>КСК 20-1,</w:t>
            </w:r>
            <w:r>
              <w:rPr>
                <w:color w:val="000000"/>
                <w:w w:val="84"/>
                <w:sz w:val="18"/>
                <w:szCs w:val="18"/>
              </w:rPr>
              <w:t xml:space="preserve">353 </w:t>
            </w:r>
            <w:proofErr w:type="gramStart"/>
            <w:r>
              <w:rPr>
                <w:color w:val="000000"/>
                <w:w w:val="84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6"/>
                <w:sz w:val="18"/>
                <w:szCs w:val="18"/>
              </w:rPr>
              <w:t>У 10</w:t>
            </w:r>
            <w:r>
              <w:rPr>
                <w:color w:val="000000"/>
                <w:spacing w:val="-16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131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1360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1404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15,7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20-1,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>465</w:t>
            </w:r>
            <w:proofErr w:type="gramStart"/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20-1,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 xml:space="preserve">465 </w:t>
            </w:r>
            <w:proofErr w:type="gramStart"/>
            <w:r>
              <w:rPr>
                <w:color w:val="000000"/>
                <w:spacing w:val="-3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z w:val="18"/>
                <w:szCs w:val="18"/>
              </w:rPr>
              <w:t>У11</w:t>
            </w: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1"/>
                <w:sz w:val="18"/>
                <w:szCs w:val="18"/>
              </w:rPr>
              <w:t>1,</w:t>
            </w:r>
            <w:r>
              <w:rPr>
                <w:color w:val="000000"/>
                <w:spacing w:val="-21"/>
                <w:sz w:val="18"/>
                <w:szCs w:val="18"/>
              </w:rPr>
              <w:t>465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141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16,7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20-1,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>578</w:t>
            </w:r>
            <w:proofErr w:type="gramStart"/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4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20-1,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 xml:space="preserve">578 </w:t>
            </w:r>
            <w:proofErr w:type="gramStart"/>
            <w:r>
              <w:rPr>
                <w:color w:val="000000"/>
                <w:spacing w:val="-3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5"/>
                <w:sz w:val="18"/>
                <w:szCs w:val="18"/>
              </w:rPr>
              <w:t>У 12</w:t>
            </w:r>
            <w:r>
              <w:rPr>
                <w:color w:val="000000"/>
                <w:spacing w:val="-15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07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1586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17,7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17,9</w:t>
            </w:r>
          </w:p>
        </w:tc>
      </w:tr>
      <w:tr w:rsidR="001E2D0A" w:rsidTr="001E2D0A">
        <w:trPr>
          <w:trHeight w:val="210"/>
        </w:trPr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3972B1">
            <w:pPr>
              <w:shd w:val="clear" w:color="auto" w:fill="FFFFFF"/>
              <w:spacing w:line="188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>,690</w:t>
            </w:r>
            <w:proofErr w:type="gramStart"/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 xml:space="preserve"> К</w:t>
            </w:r>
            <w:proofErr w:type="gramEnd"/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F1647">
            <w:pPr>
              <w:shd w:val="clear" w:color="auto" w:fill="FFFFFF"/>
              <w:spacing w:line="188" w:lineRule="exact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3"/>
                <w:w w:val="85"/>
                <w:sz w:val="18"/>
                <w:szCs w:val="18"/>
              </w:rPr>
              <w:t>КСК 20-1</w:t>
            </w:r>
            <w:r>
              <w:rPr>
                <w:color w:val="000000"/>
                <w:spacing w:val="-3"/>
                <w:w w:val="85"/>
                <w:sz w:val="18"/>
                <w:szCs w:val="18"/>
              </w:rPr>
              <w:t xml:space="preserve">,690 </w:t>
            </w:r>
            <w:proofErr w:type="gramStart"/>
            <w:r>
              <w:rPr>
                <w:color w:val="000000"/>
                <w:spacing w:val="-3"/>
                <w:w w:val="85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19"/>
                <w:sz w:val="18"/>
                <w:szCs w:val="18"/>
              </w:rPr>
              <w:t>У 13</w:t>
            </w:r>
            <w:r>
              <w:rPr>
                <w:color w:val="000000"/>
                <w:spacing w:val="-19"/>
                <w:sz w:val="18"/>
                <w:szCs w:val="18"/>
              </w:rPr>
              <w:t>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C86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color w:val="000000"/>
                <w:spacing w:val="-20"/>
                <w:sz w:val="18"/>
                <w:szCs w:val="18"/>
              </w:rPr>
              <w:t>1,</w:t>
            </w:r>
            <w:r>
              <w:rPr>
                <w:color w:val="000000"/>
                <w:spacing w:val="-20"/>
                <w:sz w:val="18"/>
                <w:szCs w:val="18"/>
              </w:rPr>
              <w:t>690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C864FC">
              <w:rPr>
                <w:sz w:val="18"/>
                <w:szCs w:val="18"/>
              </w:rPr>
              <w:t>160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1632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2E682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1676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8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18,7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2D0A" w:rsidRPr="00C864FC" w:rsidRDefault="001E2D0A" w:rsidP="00430C4B">
            <w:pPr>
              <w:shd w:val="clear" w:color="auto" w:fill="FFFFFF"/>
              <w:spacing w:line="184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18,9</w:t>
            </w:r>
          </w:p>
        </w:tc>
      </w:tr>
    </w:tbl>
    <w:p w:rsidR="00612ACF" w:rsidRDefault="00B20344">
      <w:pPr>
        <w:ind w:right="442"/>
      </w:pPr>
      <w:r>
        <w:t xml:space="preserve">     Пример обозначения конвектора при заказе:</w:t>
      </w:r>
    </w:p>
    <w:p w:rsidR="007A69B3" w:rsidRDefault="007A69B3">
      <w:pPr>
        <w:ind w:right="442"/>
      </w:pPr>
      <w:r>
        <w:t xml:space="preserve">Конвектор </w:t>
      </w:r>
      <w:r w:rsidR="00FC2BE4">
        <w:t>отопительный стальной настенный</w:t>
      </w:r>
      <w:r>
        <w:t xml:space="preserve"> </w:t>
      </w:r>
      <w:r w:rsidR="006B630A">
        <w:t xml:space="preserve">с низким кожухом </w:t>
      </w:r>
      <w:r>
        <w:t xml:space="preserve">с диаметром условного прохода труб </w:t>
      </w:r>
      <w:smartTag w:uri="urn:schemas-microsoft-com:office:smarttags" w:element="metricconverter">
        <w:smartTagPr>
          <w:attr w:name="ProductID" w:val="20 мм"/>
        </w:smartTagPr>
        <w:r>
          <w:t>20 мм</w:t>
        </w:r>
      </w:smartTag>
      <w:r>
        <w:t>, номинальным тепловым потоком 0,6</w:t>
      </w:r>
      <w:r w:rsidR="00AF19C9">
        <w:t>77</w:t>
      </w:r>
      <w:r>
        <w:t xml:space="preserve"> кВт, концевой (или проходной):</w:t>
      </w:r>
    </w:p>
    <w:p w:rsidR="00B20344" w:rsidRDefault="00023BB8" w:rsidP="00B20344">
      <w:pPr>
        <w:ind w:right="442"/>
      </w:pPr>
      <w:r>
        <w:t xml:space="preserve">     </w:t>
      </w:r>
      <w:r w:rsidR="00B20344">
        <w:t>Конвектор «Универсал</w:t>
      </w:r>
      <w:r w:rsidR="00EA63C5">
        <w:t xml:space="preserve"> КНУ-</w:t>
      </w:r>
      <w:r w:rsidR="00B20344">
        <w:t xml:space="preserve"> </w:t>
      </w:r>
      <w:r w:rsidR="00BB21C8">
        <w:t>М</w:t>
      </w:r>
      <w:r w:rsidR="00B20344">
        <w:t>» КСК 20 –</w:t>
      </w:r>
      <w:r w:rsidR="006B630A">
        <w:t xml:space="preserve"> </w:t>
      </w:r>
      <w:r w:rsidR="00B20344">
        <w:t>0,6</w:t>
      </w:r>
      <w:r w:rsidR="00AF19C9">
        <w:t>77</w:t>
      </w:r>
      <w:r w:rsidR="00FC2BE4">
        <w:t xml:space="preserve"> К (или  П)</w:t>
      </w:r>
    </w:p>
    <w:p w:rsidR="00612ACF" w:rsidRDefault="009B345C" w:rsidP="00FF423A">
      <w:pPr>
        <w:ind w:right="442"/>
        <w:jc w:val="center"/>
        <w:rPr>
          <w:b/>
          <w:sz w:val="24"/>
        </w:rPr>
      </w:pPr>
      <w:r>
        <w:rPr>
          <w:noProof/>
        </w:rPr>
        <w:drawing>
          <wp:anchor distT="0" distB="0" distL="114300" distR="114300" simplePos="0" relativeHeight="251679232" behindDoc="1" locked="0" layoutInCell="1" allowOverlap="1" wp14:anchorId="334F5740" wp14:editId="05D2FDC8">
            <wp:simplePos x="0" y="0"/>
            <wp:positionH relativeFrom="column">
              <wp:posOffset>3449320</wp:posOffset>
            </wp:positionH>
            <wp:positionV relativeFrom="paragraph">
              <wp:posOffset>85725</wp:posOffset>
            </wp:positionV>
            <wp:extent cx="3204845" cy="2449830"/>
            <wp:effectExtent l="0" t="0" r="0" b="0"/>
            <wp:wrapTight wrapText="bothSides">
              <wp:wrapPolygon edited="0">
                <wp:start x="2825" y="0"/>
                <wp:lineTo x="1284" y="2351"/>
                <wp:lineTo x="899" y="5543"/>
                <wp:lineTo x="1669" y="8230"/>
                <wp:lineTo x="1412" y="9406"/>
                <wp:lineTo x="1926" y="10582"/>
                <wp:lineTo x="2568" y="10918"/>
                <wp:lineTo x="0" y="11757"/>
                <wp:lineTo x="0" y="14613"/>
                <wp:lineTo x="514" y="16292"/>
                <wp:lineTo x="257" y="17132"/>
                <wp:lineTo x="1027" y="18476"/>
                <wp:lineTo x="3595" y="18980"/>
                <wp:lineTo x="2568" y="20323"/>
                <wp:lineTo x="2953" y="21163"/>
                <wp:lineTo x="3723" y="21163"/>
                <wp:lineTo x="7190" y="20827"/>
                <wp:lineTo x="7190" y="19652"/>
                <wp:lineTo x="4365" y="18980"/>
                <wp:lineTo x="19516" y="18980"/>
                <wp:lineTo x="21442" y="18644"/>
                <wp:lineTo x="21442" y="11086"/>
                <wp:lineTo x="19516" y="8566"/>
                <wp:lineTo x="20671" y="8230"/>
                <wp:lineTo x="20671" y="4871"/>
                <wp:lineTo x="20286" y="4031"/>
                <wp:lineTo x="19131" y="2855"/>
                <wp:lineTo x="19387" y="840"/>
                <wp:lineTo x="15664" y="168"/>
                <wp:lineTo x="3980" y="0"/>
                <wp:lineTo x="282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845" cy="244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23A">
        <w:rPr>
          <w:b/>
          <w:sz w:val="24"/>
        </w:rPr>
        <w:t xml:space="preserve">3 </w:t>
      </w:r>
      <w:r w:rsidR="00612ACF">
        <w:rPr>
          <w:b/>
          <w:sz w:val="24"/>
        </w:rPr>
        <w:t>Состав изделия и комплект поставки</w:t>
      </w:r>
    </w:p>
    <w:p w:rsidR="00612ACF" w:rsidRDefault="00612ACF">
      <w:pPr>
        <w:ind w:right="442"/>
      </w:pPr>
      <w:r>
        <w:t xml:space="preserve"> Конвектор состоит из следующих основных элементов:</w:t>
      </w:r>
    </w:p>
    <w:p w:rsidR="00612ACF" w:rsidRDefault="00FC2BE4">
      <w:pPr>
        <w:ind w:right="442"/>
      </w:pPr>
      <w:r>
        <w:t xml:space="preserve">  1 – нагревателя;</w:t>
      </w:r>
    </w:p>
    <w:p w:rsidR="00612ACF" w:rsidRDefault="00FC2BE4">
      <w:pPr>
        <w:ind w:right="442"/>
      </w:pPr>
      <w:r>
        <w:t xml:space="preserve">  2 – кожуха;</w:t>
      </w:r>
    </w:p>
    <w:p w:rsidR="00612ACF" w:rsidRDefault="00612ACF">
      <w:pPr>
        <w:ind w:right="442"/>
      </w:pPr>
      <w:r>
        <w:t xml:space="preserve">  3 – </w:t>
      </w:r>
      <w:r w:rsidR="006B630A">
        <w:t>двух  кронштейнов</w:t>
      </w:r>
      <w:r w:rsidR="00FC2BE4">
        <w:t>.</w:t>
      </w:r>
      <w:r w:rsidR="009B345C" w:rsidRPr="009B345C">
        <w:rPr>
          <w:noProof/>
        </w:rPr>
        <w:t xml:space="preserve"> </w:t>
      </w:r>
    </w:p>
    <w:p w:rsidR="00612ACF" w:rsidRDefault="00612ACF" w:rsidP="00AE54C5">
      <w:pPr>
        <w:ind w:right="442"/>
        <w:jc w:val="center"/>
      </w:pPr>
    </w:p>
    <w:p w:rsidR="00612ACF" w:rsidRDefault="00612ACF">
      <w:pPr>
        <w:ind w:right="442"/>
        <w:rPr>
          <w:sz w:val="16"/>
        </w:rPr>
      </w:pPr>
    </w:p>
    <w:p w:rsidR="00AE7536" w:rsidRDefault="00AE7536" w:rsidP="00AE7536">
      <w:pPr>
        <w:ind w:right="442"/>
        <w:rPr>
          <w:i/>
        </w:rPr>
      </w:pPr>
      <w:r>
        <w:rPr>
          <w:i/>
        </w:rPr>
        <w:t xml:space="preserve">              </w:t>
      </w:r>
      <w:r w:rsidR="00023BB8">
        <w:rPr>
          <w:i/>
        </w:rPr>
        <w:t xml:space="preserve">                 </w:t>
      </w:r>
      <w:r w:rsidR="001D27E6">
        <w:rPr>
          <w:i/>
        </w:rPr>
        <w:t xml:space="preserve">      </w:t>
      </w:r>
    </w:p>
    <w:p w:rsidR="00612ACF" w:rsidRDefault="00612ACF">
      <w:pPr>
        <w:ind w:right="442"/>
        <w:rPr>
          <w:i/>
          <w:sz w:val="16"/>
        </w:rPr>
      </w:pPr>
    </w:p>
    <w:p w:rsidR="00612ACF" w:rsidRDefault="00612ACF">
      <w:pPr>
        <w:ind w:right="442"/>
        <w:rPr>
          <w:i/>
          <w:sz w:val="16"/>
        </w:rPr>
      </w:pPr>
    </w:p>
    <w:p w:rsidR="00612ACF" w:rsidRDefault="00612ACF">
      <w:pPr>
        <w:ind w:right="442"/>
        <w:rPr>
          <w:i/>
          <w:sz w:val="16"/>
        </w:rPr>
      </w:pPr>
    </w:p>
    <w:p w:rsidR="00612ACF" w:rsidRDefault="00612ACF">
      <w:pPr>
        <w:ind w:right="442"/>
        <w:rPr>
          <w:i/>
          <w:sz w:val="16"/>
        </w:rPr>
      </w:pPr>
    </w:p>
    <w:p w:rsidR="001D27E6" w:rsidRDefault="001D27E6" w:rsidP="00F53B04">
      <w:pPr>
        <w:ind w:right="442"/>
        <w:jc w:val="center"/>
        <w:rPr>
          <w:b/>
          <w:sz w:val="24"/>
        </w:rPr>
      </w:pPr>
    </w:p>
    <w:p w:rsidR="002C231F" w:rsidRDefault="002C231F" w:rsidP="00F53B04">
      <w:pPr>
        <w:ind w:right="442"/>
        <w:jc w:val="center"/>
        <w:rPr>
          <w:b/>
          <w:sz w:val="24"/>
        </w:rPr>
      </w:pPr>
    </w:p>
    <w:p w:rsidR="009B345C" w:rsidRDefault="009B345C" w:rsidP="00F53B04">
      <w:pPr>
        <w:ind w:right="442"/>
        <w:jc w:val="center"/>
        <w:rPr>
          <w:b/>
          <w:sz w:val="24"/>
        </w:rPr>
      </w:pPr>
    </w:p>
    <w:p w:rsidR="009B345C" w:rsidRDefault="009B345C" w:rsidP="00F53B04">
      <w:pPr>
        <w:ind w:right="442"/>
        <w:jc w:val="center"/>
        <w:rPr>
          <w:b/>
          <w:sz w:val="24"/>
        </w:rPr>
      </w:pPr>
    </w:p>
    <w:p w:rsidR="009B345C" w:rsidRDefault="009B345C" w:rsidP="00F53B04">
      <w:pPr>
        <w:ind w:right="442"/>
        <w:jc w:val="center"/>
        <w:rPr>
          <w:b/>
          <w:sz w:val="24"/>
        </w:rPr>
      </w:pPr>
    </w:p>
    <w:p w:rsidR="00612ACF" w:rsidRDefault="00FF423A" w:rsidP="00F53B04">
      <w:pPr>
        <w:ind w:right="442"/>
        <w:jc w:val="center"/>
        <w:rPr>
          <w:b/>
          <w:sz w:val="16"/>
          <w:szCs w:val="16"/>
        </w:rPr>
      </w:pPr>
      <w:r>
        <w:rPr>
          <w:b/>
          <w:sz w:val="24"/>
        </w:rPr>
        <w:lastRenderedPageBreak/>
        <w:t xml:space="preserve">4 </w:t>
      </w:r>
      <w:r w:rsidR="00612ACF">
        <w:rPr>
          <w:b/>
          <w:sz w:val="24"/>
        </w:rPr>
        <w:t>Монтаж конвекторов</w:t>
      </w:r>
    </w:p>
    <w:p w:rsidR="00D46A77" w:rsidRPr="00D46A77" w:rsidRDefault="00D46A77" w:rsidP="00FF423A">
      <w:pPr>
        <w:ind w:right="442"/>
        <w:jc w:val="center"/>
        <w:rPr>
          <w:b/>
          <w:sz w:val="16"/>
          <w:szCs w:val="16"/>
        </w:rPr>
      </w:pPr>
    </w:p>
    <w:p w:rsidR="00612ACF" w:rsidRDefault="00612ACF">
      <w:pPr>
        <w:numPr>
          <w:ilvl w:val="1"/>
          <w:numId w:val="23"/>
        </w:numPr>
        <w:ind w:right="442"/>
      </w:pPr>
      <w:r>
        <w:t>Конвекторы устанавливаются на подготовленной (оштукатуренной) поверхности вплотную к стене в следующей последовательности:</w:t>
      </w:r>
    </w:p>
    <w:p w:rsidR="00612ACF" w:rsidRDefault="00612ACF">
      <w:pPr>
        <w:numPr>
          <w:ilvl w:val="0"/>
          <w:numId w:val="4"/>
        </w:numPr>
        <w:ind w:right="442"/>
      </w:pPr>
      <w:r>
        <w:t xml:space="preserve">разметить места установки кронштейнов и закрепить их; </w:t>
      </w:r>
    </w:p>
    <w:p w:rsidR="00612ACF" w:rsidRDefault="009B345C">
      <w:pPr>
        <w:numPr>
          <w:ilvl w:val="0"/>
          <w:numId w:val="4"/>
        </w:numPr>
        <w:ind w:right="442"/>
      </w:pPr>
      <w:r>
        <w:rPr>
          <w:noProof/>
        </w:rPr>
        <w:drawing>
          <wp:anchor distT="0" distB="0" distL="114300" distR="114300" simplePos="0" relativeHeight="251680256" behindDoc="1" locked="0" layoutInCell="1" allowOverlap="1" wp14:anchorId="053E2CD8" wp14:editId="3D4B0A59">
            <wp:simplePos x="0" y="0"/>
            <wp:positionH relativeFrom="column">
              <wp:posOffset>2911475</wp:posOffset>
            </wp:positionH>
            <wp:positionV relativeFrom="paragraph">
              <wp:posOffset>51435</wp:posOffset>
            </wp:positionV>
            <wp:extent cx="4133850" cy="2340610"/>
            <wp:effectExtent l="0" t="0" r="0" b="0"/>
            <wp:wrapTight wrapText="bothSides">
              <wp:wrapPolygon edited="0">
                <wp:start x="697" y="0"/>
                <wp:lineTo x="597" y="703"/>
                <wp:lineTo x="597" y="2989"/>
                <wp:lineTo x="1294" y="5626"/>
                <wp:lineTo x="1194" y="8438"/>
                <wp:lineTo x="0" y="8614"/>
                <wp:lineTo x="0" y="10548"/>
                <wp:lineTo x="597" y="11251"/>
                <wp:lineTo x="0" y="12658"/>
                <wp:lineTo x="0" y="14416"/>
                <wp:lineTo x="597" y="16877"/>
                <wp:lineTo x="299" y="19690"/>
                <wp:lineTo x="597" y="21448"/>
                <wp:lineTo x="995" y="21448"/>
                <wp:lineTo x="2588" y="21272"/>
                <wp:lineTo x="5873" y="20217"/>
                <wp:lineTo x="12243" y="19690"/>
                <wp:lineTo x="21500" y="18107"/>
                <wp:lineTo x="21500" y="10372"/>
                <wp:lineTo x="21102" y="9493"/>
                <wp:lineTo x="20206" y="8438"/>
                <wp:lineTo x="20306" y="5274"/>
                <wp:lineTo x="15827" y="4747"/>
                <wp:lineTo x="1792" y="2461"/>
                <wp:lineTo x="1692" y="352"/>
                <wp:lineTo x="1593" y="0"/>
                <wp:lineTo x="69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34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ACF">
        <w:t>установить на кронштейны нагреватели;</w:t>
      </w:r>
    </w:p>
    <w:p w:rsidR="00612ACF" w:rsidRDefault="00612ACF">
      <w:pPr>
        <w:numPr>
          <w:ilvl w:val="0"/>
          <w:numId w:val="4"/>
        </w:numPr>
        <w:ind w:right="442"/>
      </w:pPr>
      <w:r>
        <w:t>подсоединить к системе отопления;</w:t>
      </w:r>
    </w:p>
    <w:p w:rsidR="00612ACF" w:rsidRDefault="00612ACF">
      <w:pPr>
        <w:numPr>
          <w:ilvl w:val="0"/>
          <w:numId w:val="4"/>
        </w:numPr>
        <w:ind w:right="442"/>
      </w:pPr>
      <w:r>
        <w:t>установить кожух.</w:t>
      </w:r>
    </w:p>
    <w:p w:rsidR="00612ACF" w:rsidRDefault="00612ACF">
      <w:pPr>
        <w:ind w:right="442"/>
        <w:rPr>
          <w:sz w:val="22"/>
        </w:rPr>
      </w:pPr>
    </w:p>
    <w:p w:rsidR="00F53FF8" w:rsidRPr="00D46A77" w:rsidRDefault="00612ACF" w:rsidP="00F53FF8">
      <w:pPr>
        <w:ind w:right="442"/>
        <w:rPr>
          <w:sz w:val="22"/>
        </w:rPr>
      </w:pPr>
      <w:r w:rsidRPr="00D46A77">
        <w:rPr>
          <w:sz w:val="22"/>
        </w:rPr>
        <w:t>При установке конвекторов</w:t>
      </w:r>
      <w:r w:rsidR="00F53FF8" w:rsidRPr="00F53FF8">
        <w:rPr>
          <w:sz w:val="22"/>
        </w:rPr>
        <w:t xml:space="preserve"> </w:t>
      </w:r>
      <w:r w:rsidR="00F53FF8" w:rsidRPr="00D46A77">
        <w:rPr>
          <w:sz w:val="22"/>
        </w:rPr>
        <w:t xml:space="preserve">должны соблюдаться </w:t>
      </w:r>
    </w:p>
    <w:p w:rsidR="00F53FF8" w:rsidRPr="00D46A77" w:rsidRDefault="00F53FF8" w:rsidP="00F53FF8">
      <w:pPr>
        <w:ind w:right="442"/>
        <w:rPr>
          <w:sz w:val="22"/>
        </w:rPr>
      </w:pPr>
      <w:r w:rsidRPr="00D46A77">
        <w:rPr>
          <w:sz w:val="22"/>
        </w:rPr>
        <w:t xml:space="preserve">расстояния в пределах: </w:t>
      </w:r>
    </w:p>
    <w:p w:rsidR="00F53FF8" w:rsidRPr="00D46A77" w:rsidRDefault="00612ACF" w:rsidP="00F53FF8">
      <w:pPr>
        <w:ind w:right="442"/>
        <w:rPr>
          <w:sz w:val="22"/>
        </w:rPr>
      </w:pPr>
      <w:r w:rsidRPr="00D46A77">
        <w:rPr>
          <w:sz w:val="22"/>
        </w:rPr>
        <w:t>от пола до оси нижней</w:t>
      </w:r>
      <w:r w:rsidR="00F53FF8" w:rsidRPr="00F53FF8">
        <w:rPr>
          <w:sz w:val="22"/>
        </w:rPr>
        <w:t xml:space="preserve"> </w:t>
      </w:r>
      <w:r w:rsidR="00F53FF8" w:rsidRPr="00D46A77">
        <w:rPr>
          <w:sz w:val="22"/>
        </w:rPr>
        <w:t>трубы – 130 ÷ 180 мм;</w:t>
      </w:r>
    </w:p>
    <w:p w:rsidR="00612ACF" w:rsidRPr="00D46A77" w:rsidRDefault="00612ACF">
      <w:pPr>
        <w:ind w:right="442"/>
        <w:rPr>
          <w:sz w:val="22"/>
        </w:rPr>
      </w:pPr>
      <w:r w:rsidRPr="00D46A77">
        <w:rPr>
          <w:sz w:val="22"/>
        </w:rPr>
        <w:t xml:space="preserve"> от крайних пластин нагревателя </w:t>
      </w:r>
    </w:p>
    <w:p w:rsidR="00612ACF" w:rsidRPr="00D46A77" w:rsidRDefault="00612ACF">
      <w:pPr>
        <w:ind w:right="442"/>
        <w:rPr>
          <w:sz w:val="16"/>
        </w:rPr>
      </w:pPr>
      <w:r w:rsidRPr="00D46A77">
        <w:rPr>
          <w:sz w:val="22"/>
        </w:rPr>
        <w:t xml:space="preserve">до кронштейнов </w:t>
      </w:r>
      <w:r w:rsidRPr="00D46A77">
        <w:t xml:space="preserve">– </w:t>
      </w:r>
      <w:r w:rsidRPr="00C4373B">
        <w:rPr>
          <w:sz w:val="22"/>
        </w:rPr>
        <w:t>75 мм.</w:t>
      </w:r>
    </w:p>
    <w:p w:rsidR="00612ACF" w:rsidRDefault="00612ACF">
      <w:pPr>
        <w:ind w:right="442"/>
        <w:rPr>
          <w:i/>
          <w:sz w:val="16"/>
        </w:rPr>
      </w:pPr>
    </w:p>
    <w:p w:rsidR="0051346C" w:rsidRDefault="0051346C" w:rsidP="00430C4B">
      <w:pPr>
        <w:pStyle w:val="1"/>
        <w:numPr>
          <w:ilvl w:val="0"/>
          <w:numId w:val="0"/>
        </w:numPr>
        <w:ind w:left="360"/>
      </w:pPr>
    </w:p>
    <w:p w:rsidR="0051346C" w:rsidRDefault="0051346C" w:rsidP="00430C4B">
      <w:pPr>
        <w:pStyle w:val="1"/>
        <w:numPr>
          <w:ilvl w:val="0"/>
          <w:numId w:val="0"/>
        </w:numPr>
        <w:ind w:left="360"/>
      </w:pPr>
    </w:p>
    <w:p w:rsidR="00F53FF8" w:rsidRDefault="00F53FF8" w:rsidP="00430C4B">
      <w:pPr>
        <w:pStyle w:val="1"/>
        <w:numPr>
          <w:ilvl w:val="0"/>
          <w:numId w:val="0"/>
        </w:numPr>
        <w:ind w:left="360"/>
      </w:pPr>
      <w:bookmarkStart w:id="0" w:name="_GoBack"/>
      <w:bookmarkEnd w:id="0"/>
    </w:p>
    <w:p w:rsidR="00F53FF8" w:rsidRDefault="00F53FF8" w:rsidP="00430C4B">
      <w:pPr>
        <w:pStyle w:val="1"/>
        <w:numPr>
          <w:ilvl w:val="0"/>
          <w:numId w:val="0"/>
        </w:numPr>
        <w:ind w:left="360"/>
      </w:pPr>
    </w:p>
    <w:p w:rsidR="00F53FF8" w:rsidRDefault="00F53FF8" w:rsidP="00F53FF8">
      <w:pPr>
        <w:pStyle w:val="1"/>
        <w:numPr>
          <w:ilvl w:val="0"/>
          <w:numId w:val="0"/>
        </w:numPr>
        <w:ind w:left="360"/>
      </w:pPr>
    </w:p>
    <w:p w:rsidR="00F53FF8" w:rsidRPr="0034636A" w:rsidRDefault="00430C4B" w:rsidP="00F53FF8">
      <w:pPr>
        <w:pStyle w:val="1"/>
        <w:numPr>
          <w:ilvl w:val="0"/>
          <w:numId w:val="0"/>
        </w:numPr>
        <w:ind w:left="360"/>
      </w:pPr>
      <w:r>
        <w:t xml:space="preserve">5 </w:t>
      </w:r>
      <w:r w:rsidR="00612ACF">
        <w:t>Эксплуатация и техническое обслуживание</w:t>
      </w:r>
    </w:p>
    <w:p w:rsidR="00BB767F" w:rsidRDefault="0034636A" w:rsidP="00BB767F">
      <w:pPr>
        <w:shd w:val="clear" w:color="auto" w:fill="FFFFFF"/>
        <w:tabs>
          <w:tab w:val="left" w:pos="731"/>
        </w:tabs>
        <w:spacing w:line="227" w:lineRule="exact"/>
      </w:pPr>
      <w:r>
        <w:rPr>
          <w:color w:val="000000"/>
          <w:spacing w:val="6"/>
        </w:rPr>
        <w:t xml:space="preserve">     5.1. </w:t>
      </w:r>
      <w:r w:rsidR="00BB767F">
        <w:rPr>
          <w:color w:val="000000"/>
          <w:spacing w:val="6"/>
        </w:rPr>
        <w:t xml:space="preserve">В качестве теплоносителя использовать химически очищенную воду согласно требованиям      </w:t>
      </w:r>
      <w:r w:rsidR="00BB767F">
        <w:t xml:space="preserve">СП 124.13330.2012 </w:t>
      </w:r>
    </w:p>
    <w:p w:rsidR="00BB767F" w:rsidRDefault="00BB767F" w:rsidP="00BB767F">
      <w:pPr>
        <w:shd w:val="clear" w:color="auto" w:fill="FFFFFF"/>
        <w:tabs>
          <w:tab w:val="left" w:pos="731"/>
        </w:tabs>
        <w:spacing w:line="227" w:lineRule="exact"/>
      </w:pPr>
      <w:r>
        <w:t xml:space="preserve">        «СНиП 41-02-2003 Тепловые сети», СП 60.13330.2016  «СНиП 41-01-2003  Отопление, вентиляция и кондиционирование </w:t>
      </w:r>
    </w:p>
    <w:p w:rsidR="00BB767F" w:rsidRDefault="00BB767F" w:rsidP="00BB767F">
      <w:pPr>
        <w:shd w:val="clear" w:color="auto" w:fill="FFFFFF"/>
        <w:tabs>
          <w:tab w:val="left" w:pos="731"/>
        </w:tabs>
        <w:spacing w:line="227" w:lineRule="exact"/>
      </w:pPr>
      <w:r>
        <w:t xml:space="preserve">         воздуха», Приказ Минэнерго России от 9 июня 2003 г. № 229 «Об утверждении Правил технической эксплуатации </w:t>
      </w:r>
    </w:p>
    <w:p w:rsidR="00BB767F" w:rsidRDefault="00BB767F" w:rsidP="00BB767F">
      <w:pPr>
        <w:shd w:val="clear" w:color="auto" w:fill="FFFFFF"/>
        <w:tabs>
          <w:tab w:val="left" w:pos="731"/>
        </w:tabs>
        <w:spacing w:line="227" w:lineRule="exact"/>
        <w:rPr>
          <w:color w:val="000000"/>
          <w:spacing w:val="-15"/>
        </w:rPr>
      </w:pPr>
      <w:r>
        <w:t xml:space="preserve">         электрических станций и сетей Российской Федерации».</w:t>
      </w:r>
    </w:p>
    <w:p w:rsidR="0034636A" w:rsidRDefault="0034636A" w:rsidP="0034636A">
      <w:pPr>
        <w:shd w:val="clear" w:color="auto" w:fill="FFFFFF"/>
        <w:spacing w:line="228" w:lineRule="exact"/>
        <w:ind w:left="376" w:right="384" w:hanging="368"/>
        <w:rPr>
          <w:color w:val="000000"/>
          <w:spacing w:val="-9"/>
        </w:rPr>
      </w:pPr>
      <w:r>
        <w:rPr>
          <w:color w:val="000000"/>
          <w:spacing w:val="-8"/>
        </w:rPr>
        <w:t xml:space="preserve">       5.2.  </w:t>
      </w:r>
      <w:r w:rsidRPr="00FD0F73">
        <w:rPr>
          <w:color w:val="000000"/>
          <w:spacing w:val="-8"/>
        </w:rPr>
        <w:t xml:space="preserve"> В</w:t>
      </w:r>
      <w:r>
        <w:rPr>
          <w:color w:val="000000"/>
          <w:spacing w:val="-8"/>
        </w:rPr>
        <w:t xml:space="preserve"> </w:t>
      </w:r>
      <w:r w:rsidRPr="00FD0F73">
        <w:rPr>
          <w:color w:val="000000"/>
          <w:spacing w:val="-8"/>
        </w:rPr>
        <w:t xml:space="preserve"> процессе эксплуатации необходимо производить очистку конвектора от пыли перед началом отопительного </w:t>
      </w:r>
      <w:r w:rsidRPr="00FD0F73">
        <w:rPr>
          <w:color w:val="000000"/>
          <w:spacing w:val="-9"/>
        </w:rPr>
        <w:t xml:space="preserve">сезона и через </w:t>
      </w:r>
      <w:r>
        <w:rPr>
          <w:color w:val="000000"/>
          <w:spacing w:val="-9"/>
        </w:rPr>
        <w:t xml:space="preserve"> </w:t>
      </w:r>
    </w:p>
    <w:p w:rsidR="0034636A" w:rsidRPr="00FD0F73" w:rsidRDefault="0034636A" w:rsidP="0034636A">
      <w:pPr>
        <w:shd w:val="clear" w:color="auto" w:fill="FFFFFF"/>
        <w:spacing w:line="228" w:lineRule="exact"/>
        <w:ind w:left="376" w:right="384" w:hanging="368"/>
      </w:pPr>
      <w:r>
        <w:rPr>
          <w:color w:val="000000"/>
          <w:spacing w:val="-9"/>
        </w:rPr>
        <w:t xml:space="preserve">          </w:t>
      </w:r>
      <w:r w:rsidRPr="00FD0F73">
        <w:rPr>
          <w:color w:val="000000"/>
          <w:spacing w:val="-9"/>
        </w:rPr>
        <w:t xml:space="preserve">каждые 3-4 месяца. Нагревательный элемент очищается щеткой или пылесосом, для этого </w:t>
      </w:r>
      <w:r w:rsidRPr="00FD0F73">
        <w:rPr>
          <w:color w:val="000000"/>
          <w:spacing w:val="-10"/>
        </w:rPr>
        <w:t>необходимо снять кожух.</w:t>
      </w:r>
    </w:p>
    <w:p w:rsidR="0034636A" w:rsidRDefault="0034636A" w:rsidP="0034636A">
      <w:pPr>
        <w:shd w:val="clear" w:color="auto" w:fill="FFFFFF"/>
        <w:spacing w:line="228" w:lineRule="exact"/>
        <w:ind w:left="376" w:right="384"/>
        <w:rPr>
          <w:color w:val="000000"/>
          <w:spacing w:val="-10"/>
        </w:rPr>
      </w:pPr>
      <w:r w:rsidRPr="00FD0F73">
        <w:rPr>
          <w:color w:val="000000"/>
          <w:spacing w:val="-9"/>
        </w:rPr>
        <w:t xml:space="preserve">Лицевые поверхности кожуха и прочие детали следует протирать мягкой ветошью с использованием слабого </w:t>
      </w:r>
      <w:r w:rsidRPr="00FD0F73">
        <w:rPr>
          <w:color w:val="000000"/>
          <w:spacing w:val="-10"/>
        </w:rPr>
        <w:t>мыльного раствора.</w:t>
      </w:r>
    </w:p>
    <w:p w:rsidR="0034636A" w:rsidRDefault="0034636A" w:rsidP="0034636A">
      <w:pPr>
        <w:shd w:val="clear" w:color="auto" w:fill="FFFFFF"/>
        <w:spacing w:line="228" w:lineRule="exact"/>
        <w:ind w:right="384"/>
      </w:pPr>
      <w:r>
        <w:t xml:space="preserve">      5.3</w:t>
      </w:r>
      <w:r w:rsidRPr="00815CB9">
        <w:t xml:space="preserve">  Запрещается  эксплуатация конвекторов в помещениях с повышенной влажностью , с наличием химических веществ</w:t>
      </w:r>
    </w:p>
    <w:p w:rsidR="0034636A" w:rsidRDefault="0034636A" w:rsidP="0034636A">
      <w:pPr>
        <w:shd w:val="clear" w:color="auto" w:fill="FFFFFF"/>
        <w:spacing w:line="228" w:lineRule="exact"/>
        <w:ind w:right="384"/>
      </w:pPr>
      <w:r>
        <w:t xml:space="preserve">       </w:t>
      </w:r>
      <w:r w:rsidRPr="00815CB9">
        <w:t xml:space="preserve"> </w:t>
      </w:r>
      <w:r>
        <w:t xml:space="preserve"> вызывающих коррозию (</w:t>
      </w:r>
      <w:r w:rsidRPr="00815CB9">
        <w:t>например – автомойки).</w:t>
      </w:r>
    </w:p>
    <w:p w:rsidR="0034636A" w:rsidRDefault="0034636A" w:rsidP="0034636A">
      <w:pPr>
        <w:shd w:val="clear" w:color="auto" w:fill="FFFFFF"/>
        <w:spacing w:line="228" w:lineRule="exact"/>
        <w:ind w:right="384"/>
        <w:rPr>
          <w:bCs/>
          <w:color w:val="000000"/>
          <w:spacing w:val="-3"/>
        </w:rPr>
      </w:pPr>
      <w:r>
        <w:t xml:space="preserve">   </w:t>
      </w:r>
      <w:r>
        <w:rPr>
          <w:bCs/>
          <w:color w:val="000000"/>
          <w:spacing w:val="-3"/>
        </w:rPr>
        <w:t xml:space="preserve">   5.4. Отопительные приборы должны быть постоянно заполнены водой, как в отопительные, так и в </w:t>
      </w:r>
      <w:proofErr w:type="spellStart"/>
      <w:r>
        <w:rPr>
          <w:bCs/>
          <w:color w:val="000000"/>
          <w:spacing w:val="-3"/>
        </w:rPr>
        <w:t>межотопительные</w:t>
      </w:r>
      <w:proofErr w:type="spellEnd"/>
    </w:p>
    <w:p w:rsidR="0034636A" w:rsidRDefault="0034636A" w:rsidP="0034636A">
      <w:pPr>
        <w:shd w:val="clear" w:color="auto" w:fill="FFFFFF"/>
        <w:spacing w:line="228" w:lineRule="exact"/>
        <w:ind w:right="384"/>
        <w:rPr>
          <w:bCs/>
          <w:color w:val="000000"/>
          <w:spacing w:val="-3"/>
        </w:rPr>
      </w:pPr>
      <w:r>
        <w:rPr>
          <w:bCs/>
          <w:color w:val="000000"/>
          <w:spacing w:val="-3"/>
        </w:rPr>
        <w:t xml:space="preserve">           периоды. Опорожнение системы отопления допускается только в аварийных случаях на срок, минимально необходимый </w:t>
      </w:r>
    </w:p>
    <w:p w:rsidR="0034636A" w:rsidRPr="00C6331E" w:rsidRDefault="0034636A" w:rsidP="0034636A">
      <w:pPr>
        <w:shd w:val="clear" w:color="auto" w:fill="FFFFFF"/>
        <w:spacing w:line="228" w:lineRule="exact"/>
        <w:ind w:right="384"/>
      </w:pPr>
      <w:r>
        <w:rPr>
          <w:bCs/>
          <w:color w:val="000000"/>
          <w:spacing w:val="-3"/>
        </w:rPr>
        <w:t xml:space="preserve">           для устранения аварии, но не более 15 суток в течение года.</w:t>
      </w:r>
    </w:p>
    <w:p w:rsidR="007336AE" w:rsidRDefault="007336AE" w:rsidP="00372C07">
      <w:pPr>
        <w:ind w:right="442"/>
      </w:pPr>
    </w:p>
    <w:p w:rsidR="00612ACF" w:rsidRDefault="00430C4B" w:rsidP="00430C4B">
      <w:pPr>
        <w:pStyle w:val="1"/>
        <w:numPr>
          <w:ilvl w:val="0"/>
          <w:numId w:val="0"/>
        </w:numPr>
      </w:pPr>
      <w:r>
        <w:t xml:space="preserve">6 </w:t>
      </w:r>
      <w:r w:rsidR="00612ACF">
        <w:t>Транспортирование. Хранение</w:t>
      </w:r>
    </w:p>
    <w:p w:rsidR="007336AE" w:rsidRDefault="007336AE" w:rsidP="007336AE">
      <w:r>
        <w:rPr>
          <w:sz w:val="16"/>
        </w:rPr>
        <w:t>6.1</w:t>
      </w:r>
      <w:r>
        <w:t xml:space="preserve"> .</w:t>
      </w:r>
      <w:r w:rsidR="00612ACF">
        <w:t xml:space="preserve">   Транспортирование конвекторов допускается любым видом транспорта, обеспечивающим сохранность конвекторов от механических повреждений</w:t>
      </w:r>
    </w:p>
    <w:p w:rsidR="00612ACF" w:rsidRDefault="007336AE" w:rsidP="007336AE">
      <w:r>
        <w:t>6.2</w:t>
      </w:r>
      <w:r w:rsidR="00612ACF">
        <w:t xml:space="preserve"> </w:t>
      </w:r>
      <w:r>
        <w:t>.</w:t>
      </w:r>
      <w:r w:rsidR="00612ACF">
        <w:t xml:space="preserve">    Конвекторы должны храниться в закрытом помещении или под навесом и должны быть защищены от воздействия влаги и химических веществ, вызывающих коррозию.</w:t>
      </w:r>
    </w:p>
    <w:p w:rsidR="00612ACF" w:rsidRDefault="00612ACF">
      <w:pPr>
        <w:ind w:left="360" w:right="442"/>
      </w:pPr>
    </w:p>
    <w:p w:rsidR="00612ACF" w:rsidRDefault="00430C4B" w:rsidP="00430C4B">
      <w:pPr>
        <w:pStyle w:val="1"/>
        <w:numPr>
          <w:ilvl w:val="0"/>
          <w:numId w:val="0"/>
        </w:numPr>
      </w:pPr>
      <w:r>
        <w:t xml:space="preserve">7  </w:t>
      </w:r>
      <w:r w:rsidR="00612ACF">
        <w:t>Свидетельство о приемке</w:t>
      </w:r>
    </w:p>
    <w:p w:rsidR="005F1716" w:rsidRPr="005F1716" w:rsidRDefault="005F1716" w:rsidP="005F1716">
      <w:pPr>
        <w:rPr>
          <w:sz w:val="16"/>
        </w:rPr>
      </w:pPr>
    </w:p>
    <w:p w:rsidR="00612ACF" w:rsidRDefault="00612ACF">
      <w:pPr>
        <w:ind w:left="360" w:right="442"/>
      </w:pPr>
      <w:r>
        <w:t xml:space="preserve">        Конвекторы отопительные </w:t>
      </w:r>
      <w:r w:rsidR="00FC2BE4">
        <w:t xml:space="preserve">стальные </w:t>
      </w:r>
      <w:r>
        <w:t xml:space="preserve">настенные </w:t>
      </w:r>
      <w:r w:rsidR="006B630A">
        <w:t>с низким кожухом</w:t>
      </w:r>
      <w:r>
        <w:t xml:space="preserve"> типа «Универсал </w:t>
      </w:r>
      <w:r w:rsidR="006B630A">
        <w:t>М</w:t>
      </w:r>
      <w:r>
        <w:t xml:space="preserve">» КСК 20 соответствуют ГОСТ </w:t>
      </w:r>
      <w:r w:rsidR="007542BD">
        <w:t>31311</w:t>
      </w:r>
      <w:r w:rsidR="00FC2BE4">
        <w:t xml:space="preserve"> </w:t>
      </w:r>
      <w:r>
        <w:t>и признаны годными для эксплуатации.</w:t>
      </w:r>
    </w:p>
    <w:p w:rsidR="00612ACF" w:rsidRDefault="00612ACF">
      <w:pPr>
        <w:ind w:left="360" w:right="442"/>
      </w:pPr>
    </w:p>
    <w:p w:rsidR="00612ACF" w:rsidRDefault="00612ACF">
      <w:pPr>
        <w:ind w:left="360" w:right="442"/>
      </w:pPr>
    </w:p>
    <w:p w:rsidR="00612ACF" w:rsidRDefault="00612ACF">
      <w:pPr>
        <w:ind w:left="360" w:right="442"/>
      </w:pPr>
    </w:p>
    <w:p w:rsidR="00612ACF" w:rsidRDefault="00E619C5">
      <w:pPr>
        <w:ind w:right="442"/>
      </w:pPr>
      <w:r>
        <w:t xml:space="preserve">        № партии___________________________  Дата изготовления__________________</w:t>
      </w:r>
    </w:p>
    <w:p w:rsidR="00E619C5" w:rsidRDefault="00E619C5">
      <w:pPr>
        <w:ind w:right="442"/>
      </w:pPr>
    </w:p>
    <w:p w:rsidR="00612ACF" w:rsidRDefault="00612ACF">
      <w:pPr>
        <w:ind w:right="442"/>
      </w:pPr>
      <w:r>
        <w:t xml:space="preserve">        Номинальный тепловой поток</w:t>
      </w:r>
      <w:r>
        <w:rPr>
          <w:u w:val="single"/>
        </w:rPr>
        <w:t xml:space="preserve">                             </w:t>
      </w:r>
      <w:r>
        <w:t>кВт</w:t>
      </w:r>
    </w:p>
    <w:p w:rsidR="00612ACF" w:rsidRDefault="00612ACF">
      <w:pPr>
        <w:ind w:right="442"/>
        <w:rPr>
          <w:u w:val="single"/>
        </w:rPr>
      </w:pPr>
    </w:p>
    <w:p w:rsidR="00612ACF" w:rsidRDefault="00612ACF">
      <w:pPr>
        <w:ind w:right="442"/>
      </w:pPr>
      <w:r>
        <w:t xml:space="preserve">        Вес (брутто)</w:t>
      </w:r>
      <w:r>
        <w:rPr>
          <w:u w:val="single"/>
        </w:rPr>
        <w:t xml:space="preserve">                                                                 </w:t>
      </w:r>
      <w:r>
        <w:t>кг</w:t>
      </w:r>
    </w:p>
    <w:p w:rsidR="00747ACA" w:rsidRDefault="00747ACA">
      <w:pPr>
        <w:ind w:right="442"/>
      </w:pPr>
    </w:p>
    <w:p w:rsidR="00747ACA" w:rsidRDefault="00747ACA">
      <w:pPr>
        <w:ind w:right="442"/>
      </w:pPr>
      <w:r>
        <w:t xml:space="preserve">        ОТК________________________________  Дата_____________________________</w:t>
      </w:r>
    </w:p>
    <w:p w:rsidR="00612ACF" w:rsidRDefault="00612ACF">
      <w:pPr>
        <w:ind w:right="442"/>
      </w:pPr>
    </w:p>
    <w:p w:rsidR="00747ACA" w:rsidRDefault="00747ACA" w:rsidP="00430C4B">
      <w:pPr>
        <w:pStyle w:val="1"/>
        <w:numPr>
          <w:ilvl w:val="0"/>
          <w:numId w:val="0"/>
        </w:numPr>
      </w:pPr>
    </w:p>
    <w:p w:rsidR="00612ACF" w:rsidRDefault="00430C4B" w:rsidP="00430C4B">
      <w:pPr>
        <w:pStyle w:val="1"/>
        <w:numPr>
          <w:ilvl w:val="0"/>
          <w:numId w:val="0"/>
        </w:numPr>
      </w:pPr>
      <w:r>
        <w:t xml:space="preserve">8 </w:t>
      </w:r>
      <w:r w:rsidR="00612ACF">
        <w:t>Гарантийные обязательства</w:t>
      </w:r>
    </w:p>
    <w:p w:rsidR="005F1716" w:rsidRPr="005F1716" w:rsidRDefault="005F1716" w:rsidP="005F1716">
      <w:pPr>
        <w:rPr>
          <w:sz w:val="16"/>
        </w:rPr>
      </w:pPr>
    </w:p>
    <w:p w:rsidR="00612ACF" w:rsidRDefault="00612ACF" w:rsidP="00F53FF8">
      <w:pPr>
        <w:ind w:hanging="360"/>
        <w:rPr>
          <w:i/>
        </w:rPr>
      </w:pPr>
      <w:r w:rsidRPr="00F53FF8">
        <w:t xml:space="preserve">        </w:t>
      </w:r>
      <w:r w:rsidR="00F53FF8">
        <w:t xml:space="preserve">       </w:t>
      </w:r>
      <w:r w:rsidRPr="00F53FF8">
        <w:t xml:space="preserve">Гарантийный срок при соблюдении потребителем требований по хранению, транспортированию, монтажу и эксплуатации, предусмотренных настоящим паспортом – 3 года со дня ввода конвектора в эксплуатацию или продажу (при реализации  через торговую сеть), но не более </w:t>
      </w:r>
      <w:r w:rsidR="001C1423" w:rsidRPr="00F53FF8">
        <w:t>5 лет со дня изготовления. Сред</w:t>
      </w:r>
      <w:r w:rsidRPr="00F53FF8">
        <w:t>ний  срок службы конвекторов не менее 25 лет при условии соблюдения требов</w:t>
      </w:r>
      <w:r w:rsidR="00DD0A93" w:rsidRPr="00F53FF8">
        <w:t>аний настоящего паспорта.</w:t>
      </w:r>
      <w:r w:rsidR="00F53FF8" w:rsidRPr="00F53FF8">
        <w:t xml:space="preserve"> Предприятие оставляет за собой право вносить изменения в технические характеристики изделий, которые могут быть не отражены в настоящем </w:t>
      </w:r>
      <w:proofErr w:type="spellStart"/>
      <w:r w:rsidR="00F53FF8" w:rsidRPr="00F53FF8">
        <w:t>ПАСПОРТе</w:t>
      </w:r>
      <w:proofErr w:type="spellEnd"/>
      <w:r w:rsidR="00F53FF8" w:rsidRPr="00F53FF8">
        <w:t xml:space="preserve">  и не влияют на условия эксплуатации и основные характеристики конвектора. </w:t>
      </w:r>
    </w:p>
    <w:sectPr w:rsidR="00612ACF" w:rsidSect="00430C4B">
      <w:pgSz w:w="12240" w:h="15840"/>
      <w:pgMar w:top="284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C2" w:rsidRDefault="00D764C2" w:rsidP="0084379B">
      <w:r>
        <w:separator/>
      </w:r>
    </w:p>
  </w:endnote>
  <w:endnote w:type="continuationSeparator" w:id="0">
    <w:p w:rsidR="00D764C2" w:rsidRDefault="00D764C2" w:rsidP="0084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roy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C2" w:rsidRDefault="00D764C2" w:rsidP="0084379B">
      <w:r>
        <w:separator/>
      </w:r>
    </w:p>
  </w:footnote>
  <w:footnote w:type="continuationSeparator" w:id="0">
    <w:p w:rsidR="00D764C2" w:rsidRDefault="00D764C2" w:rsidP="00843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11C"/>
    <w:multiLevelType w:val="singleLevel"/>
    <w:tmpl w:val="4202C768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">
    <w:nsid w:val="03127E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381880"/>
    <w:multiLevelType w:val="multilevel"/>
    <w:tmpl w:val="419688D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>
    <w:nsid w:val="0DC73AFF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>
    <w:nsid w:val="10A54EA0"/>
    <w:multiLevelType w:val="multilevel"/>
    <w:tmpl w:val="15246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>
    <w:nsid w:val="13055F71"/>
    <w:multiLevelType w:val="multilevel"/>
    <w:tmpl w:val="B53ADEB6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</w:rPr>
    </w:lvl>
  </w:abstractNum>
  <w:abstractNum w:abstractNumId="6">
    <w:nsid w:val="2A9957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C574D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E4F54AC"/>
    <w:multiLevelType w:val="multilevel"/>
    <w:tmpl w:val="ED8E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>
    <w:nsid w:val="30B601A3"/>
    <w:multiLevelType w:val="singleLevel"/>
    <w:tmpl w:val="F43670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14D14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3A5774"/>
    <w:multiLevelType w:val="singleLevel"/>
    <w:tmpl w:val="72DCDFF8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060"/>
      </w:pPr>
      <w:rPr>
        <w:rFonts w:hint="default"/>
      </w:rPr>
    </w:lvl>
  </w:abstractNum>
  <w:abstractNum w:abstractNumId="12">
    <w:nsid w:val="40861C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5BC072A"/>
    <w:multiLevelType w:val="hybridMultilevel"/>
    <w:tmpl w:val="96780812"/>
    <w:lvl w:ilvl="0" w:tplc="FE7A5A66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885788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5">
    <w:nsid w:val="49975F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D4F07AE"/>
    <w:multiLevelType w:val="singleLevel"/>
    <w:tmpl w:val="BFAA7524"/>
    <w:lvl w:ilvl="0">
      <w:start w:val="1"/>
      <w:numFmt w:val="decimal"/>
      <w:lvlText w:val="%1."/>
      <w:lvlJc w:val="left"/>
      <w:pPr>
        <w:tabs>
          <w:tab w:val="num" w:pos="2064"/>
        </w:tabs>
        <w:ind w:left="2064" w:hanging="360"/>
      </w:pPr>
      <w:rPr>
        <w:rFonts w:hint="default"/>
      </w:rPr>
    </w:lvl>
  </w:abstractNum>
  <w:abstractNum w:abstractNumId="17">
    <w:nsid w:val="54102A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5C415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6764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E150D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40C63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D27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4BA62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75E807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76E625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BC92DDE"/>
    <w:multiLevelType w:val="singleLevel"/>
    <w:tmpl w:val="A620B5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>
    <w:nsid w:val="7E8A3A23"/>
    <w:multiLevelType w:val="multilevel"/>
    <w:tmpl w:val="21E845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23"/>
  </w:num>
  <w:num w:numId="7">
    <w:abstractNumId w:val="22"/>
  </w:num>
  <w:num w:numId="8">
    <w:abstractNumId w:val="10"/>
  </w:num>
  <w:num w:numId="9">
    <w:abstractNumId w:val="21"/>
  </w:num>
  <w:num w:numId="10">
    <w:abstractNumId w:val="20"/>
  </w:num>
  <w:num w:numId="11">
    <w:abstractNumId w:val="6"/>
  </w:num>
  <w:num w:numId="12">
    <w:abstractNumId w:val="7"/>
  </w:num>
  <w:num w:numId="13">
    <w:abstractNumId w:val="1"/>
  </w:num>
  <w:num w:numId="14">
    <w:abstractNumId w:val="17"/>
  </w:num>
  <w:num w:numId="15">
    <w:abstractNumId w:val="15"/>
  </w:num>
  <w:num w:numId="16">
    <w:abstractNumId w:val="19"/>
  </w:num>
  <w:num w:numId="17">
    <w:abstractNumId w:val="12"/>
  </w:num>
  <w:num w:numId="18">
    <w:abstractNumId w:val="24"/>
  </w:num>
  <w:num w:numId="19">
    <w:abstractNumId w:val="18"/>
  </w:num>
  <w:num w:numId="20">
    <w:abstractNumId w:val="26"/>
  </w:num>
  <w:num w:numId="21">
    <w:abstractNumId w:val="14"/>
  </w:num>
  <w:num w:numId="22">
    <w:abstractNumId w:val="8"/>
  </w:num>
  <w:num w:numId="23">
    <w:abstractNumId w:val="27"/>
  </w:num>
  <w:num w:numId="24">
    <w:abstractNumId w:val="25"/>
  </w:num>
  <w:num w:numId="25">
    <w:abstractNumId w:val="3"/>
  </w:num>
  <w:num w:numId="26">
    <w:abstractNumId w:val="5"/>
  </w:num>
  <w:num w:numId="27">
    <w:abstractNumId w:val="9"/>
  </w:num>
  <w:num w:numId="28">
    <w:abstractNumId w:val="13"/>
  </w:num>
  <w:num w:numId="29">
    <w:abstractNumId w:val="5"/>
    <w:lvlOverride w:ilvl="0">
      <w:startOverride w:val="6"/>
    </w:lvlOverride>
  </w:num>
  <w:num w:numId="30">
    <w:abstractNumId w:val="5"/>
    <w:lvlOverride w:ilvl="0">
      <w:startOverride w:val="6"/>
    </w:lvlOverride>
  </w:num>
  <w:num w:numId="31">
    <w:abstractNumId w:val="5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7A3"/>
    <w:rsid w:val="00013675"/>
    <w:rsid w:val="0002269C"/>
    <w:rsid w:val="00023BB8"/>
    <w:rsid w:val="00086515"/>
    <w:rsid w:val="0017290E"/>
    <w:rsid w:val="00184D6F"/>
    <w:rsid w:val="001A2E08"/>
    <w:rsid w:val="001C1423"/>
    <w:rsid w:val="001D27E6"/>
    <w:rsid w:val="001E2D0A"/>
    <w:rsid w:val="001E7C83"/>
    <w:rsid w:val="0023189B"/>
    <w:rsid w:val="00232BDA"/>
    <w:rsid w:val="0023709C"/>
    <w:rsid w:val="00291970"/>
    <w:rsid w:val="002A1557"/>
    <w:rsid w:val="002A32DC"/>
    <w:rsid w:val="002C231F"/>
    <w:rsid w:val="002C2F16"/>
    <w:rsid w:val="002C3FB0"/>
    <w:rsid w:val="002E6395"/>
    <w:rsid w:val="00324216"/>
    <w:rsid w:val="00326653"/>
    <w:rsid w:val="0034636A"/>
    <w:rsid w:val="00351564"/>
    <w:rsid w:val="00372C07"/>
    <w:rsid w:val="00381D5C"/>
    <w:rsid w:val="003972B1"/>
    <w:rsid w:val="003B6640"/>
    <w:rsid w:val="003D436B"/>
    <w:rsid w:val="00402992"/>
    <w:rsid w:val="004245E9"/>
    <w:rsid w:val="00430C4B"/>
    <w:rsid w:val="004762B4"/>
    <w:rsid w:val="004828F0"/>
    <w:rsid w:val="00497EDC"/>
    <w:rsid w:val="004B3C51"/>
    <w:rsid w:val="0051346C"/>
    <w:rsid w:val="00517A25"/>
    <w:rsid w:val="00527F8A"/>
    <w:rsid w:val="00575056"/>
    <w:rsid w:val="005F1716"/>
    <w:rsid w:val="00612ACF"/>
    <w:rsid w:val="00642CB2"/>
    <w:rsid w:val="006B630A"/>
    <w:rsid w:val="006C4CD8"/>
    <w:rsid w:val="006C6702"/>
    <w:rsid w:val="00714714"/>
    <w:rsid w:val="00716F68"/>
    <w:rsid w:val="00726D0C"/>
    <w:rsid w:val="007336AE"/>
    <w:rsid w:val="0073669F"/>
    <w:rsid w:val="00747ACA"/>
    <w:rsid w:val="007542BD"/>
    <w:rsid w:val="00765E6C"/>
    <w:rsid w:val="007870D0"/>
    <w:rsid w:val="007A69B3"/>
    <w:rsid w:val="007A707B"/>
    <w:rsid w:val="007D7D71"/>
    <w:rsid w:val="008129CC"/>
    <w:rsid w:val="0084379B"/>
    <w:rsid w:val="008707A3"/>
    <w:rsid w:val="008A1316"/>
    <w:rsid w:val="008C5DD5"/>
    <w:rsid w:val="009375B7"/>
    <w:rsid w:val="009A7820"/>
    <w:rsid w:val="009B07A9"/>
    <w:rsid w:val="009B345C"/>
    <w:rsid w:val="009C6E2B"/>
    <w:rsid w:val="009E4EA6"/>
    <w:rsid w:val="00A018C2"/>
    <w:rsid w:val="00A1321E"/>
    <w:rsid w:val="00A851C0"/>
    <w:rsid w:val="00AD7E6D"/>
    <w:rsid w:val="00AE54C5"/>
    <w:rsid w:val="00AE72FA"/>
    <w:rsid w:val="00AE7536"/>
    <w:rsid w:val="00AF19C9"/>
    <w:rsid w:val="00B20344"/>
    <w:rsid w:val="00B418A8"/>
    <w:rsid w:val="00B5287B"/>
    <w:rsid w:val="00B71CA6"/>
    <w:rsid w:val="00BB21C8"/>
    <w:rsid w:val="00BB767F"/>
    <w:rsid w:val="00BE2C90"/>
    <w:rsid w:val="00BE611D"/>
    <w:rsid w:val="00C0320E"/>
    <w:rsid w:val="00C4373B"/>
    <w:rsid w:val="00C757C7"/>
    <w:rsid w:val="00C864FC"/>
    <w:rsid w:val="00D070EE"/>
    <w:rsid w:val="00D46A77"/>
    <w:rsid w:val="00D53A5E"/>
    <w:rsid w:val="00D764C2"/>
    <w:rsid w:val="00D80AF7"/>
    <w:rsid w:val="00DB1417"/>
    <w:rsid w:val="00DD0A93"/>
    <w:rsid w:val="00DD3749"/>
    <w:rsid w:val="00E208C1"/>
    <w:rsid w:val="00E24ABA"/>
    <w:rsid w:val="00E27D68"/>
    <w:rsid w:val="00E619C5"/>
    <w:rsid w:val="00E679DB"/>
    <w:rsid w:val="00E87A57"/>
    <w:rsid w:val="00EA63C5"/>
    <w:rsid w:val="00EF6E96"/>
    <w:rsid w:val="00F16A9F"/>
    <w:rsid w:val="00F53B04"/>
    <w:rsid w:val="00F53FF8"/>
    <w:rsid w:val="00FA52EA"/>
    <w:rsid w:val="00FA5839"/>
    <w:rsid w:val="00FC2BE4"/>
    <w:rsid w:val="00FE21E6"/>
    <w:rsid w:val="00FE41E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67"/>
    <o:shapelayout v:ext="edit">
      <o:idmap v:ext="edit" data="1"/>
      <o:rules v:ext="edit">
        <o:r id="V:Rule1" type="connector" idref="#_x0000_s106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F68"/>
  </w:style>
  <w:style w:type="paragraph" w:styleId="1">
    <w:name w:val="heading 1"/>
    <w:basedOn w:val="a"/>
    <w:next w:val="a"/>
    <w:link w:val="10"/>
    <w:qFormat/>
    <w:rsid w:val="00716F68"/>
    <w:pPr>
      <w:keepNext/>
      <w:numPr>
        <w:numId w:val="26"/>
      </w:numPr>
      <w:ind w:right="442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16F68"/>
    <w:pPr>
      <w:keepNext/>
      <w:ind w:right="442"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16F68"/>
    <w:pPr>
      <w:ind w:left="360" w:right="142"/>
    </w:pPr>
    <w:rPr>
      <w:i/>
    </w:rPr>
  </w:style>
  <w:style w:type="character" w:styleId="a4">
    <w:name w:val="Hyperlink"/>
    <w:basedOn w:val="a0"/>
    <w:rsid w:val="004762B4"/>
    <w:rPr>
      <w:color w:val="0000FF"/>
      <w:u w:val="single"/>
    </w:rPr>
  </w:style>
  <w:style w:type="character" w:styleId="a5">
    <w:name w:val="FollowedHyperlink"/>
    <w:basedOn w:val="a0"/>
    <w:rsid w:val="00FA5839"/>
    <w:rPr>
      <w:color w:val="800080"/>
      <w:u w:val="single"/>
    </w:rPr>
  </w:style>
  <w:style w:type="paragraph" w:styleId="a6">
    <w:name w:val="Balloon Text"/>
    <w:basedOn w:val="a"/>
    <w:link w:val="a7"/>
    <w:rsid w:val="004B3C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3C5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8437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4379B"/>
  </w:style>
  <w:style w:type="paragraph" w:styleId="aa">
    <w:name w:val="footer"/>
    <w:basedOn w:val="a"/>
    <w:link w:val="ab"/>
    <w:rsid w:val="008437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4379B"/>
  </w:style>
  <w:style w:type="character" w:customStyle="1" w:styleId="10">
    <w:name w:val="Заголовок 1 Знак"/>
    <w:link w:val="1"/>
    <w:rsid w:val="006C6702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«Завод  Универсал»</vt:lpstr>
    </vt:vector>
  </TitlesOfParts>
  <Company>WorkPC</Company>
  <LinksUpToDate>false</LinksUpToDate>
  <CharactersWithSpaces>6883</CharactersWithSpaces>
  <SharedDoc>false</SharedDoc>
  <HLinks>
    <vt:vector size="6" baseType="variant">
      <vt:variant>
        <vt:i4>5898353</vt:i4>
      </vt:variant>
      <vt:variant>
        <vt:i4>0</vt:i4>
      </vt:variant>
      <vt:variant>
        <vt:i4>0</vt:i4>
      </vt:variant>
      <vt:variant>
        <vt:i4>5</vt:i4>
      </vt:variant>
      <vt:variant>
        <vt:lpwstr>mailto:oao@zavoduniversal.ru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«Завод  Универсал»</dc:title>
  <dc:subject/>
  <dc:creator>Unknown</dc:creator>
  <cp:keywords/>
  <cp:lastModifiedBy>Киселева Татьяна</cp:lastModifiedBy>
  <cp:revision>57</cp:revision>
  <cp:lastPrinted>2017-07-27T06:25:00Z</cp:lastPrinted>
  <dcterms:created xsi:type="dcterms:W3CDTF">2011-07-04T08:34:00Z</dcterms:created>
  <dcterms:modified xsi:type="dcterms:W3CDTF">2025-09-24T04:14:00Z</dcterms:modified>
</cp:coreProperties>
</file>